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0B51BC" w14:textId="77777777" w:rsidR="00B50C4F" w:rsidRDefault="00D03656">
      <w:pPr>
        <w:spacing w:after="432" w:line="290" w:lineRule="auto"/>
        <w:jc w:val="center"/>
        <w:rPr>
          <w:rFonts w:ascii="Tahoma" w:hAnsi="Tahoma"/>
          <w:b/>
          <w:color w:val="293130"/>
          <w:spacing w:val="-4"/>
          <w:sz w:val="20"/>
          <w:lang w:val="tr-TR"/>
        </w:rPr>
      </w:pPr>
      <w:r>
        <w:pict w14:anchorId="1089AF74">
          <v:line id="_x0000_s1026" style="position:absolute;left:0;text-align:left;z-index:251657728;mso-position-horizontal-relative:page;mso-position-vertical-relative:page" from="58.05pt,189.2pt" to="772.9pt,189.2pt" strokecolor="#808181" strokeweight=".35pt">
            <w10:wrap anchorx="page" anchory="page"/>
          </v:line>
        </w:pict>
      </w:r>
      <w:r w:rsidR="00E51919">
        <w:rPr>
          <w:rFonts w:ascii="Tahoma" w:hAnsi="Tahoma"/>
          <w:b/>
          <w:color w:val="293130"/>
          <w:spacing w:val="-4"/>
          <w:sz w:val="20"/>
          <w:lang w:val="tr-TR"/>
        </w:rPr>
        <w:tab/>
        <w:t>İZMİT ZÜBEYDE HANIM MESLEKİ VE TEKNİK ANADOLU LİSESİ</w:t>
      </w:r>
      <w:r>
        <w:rPr>
          <w:rFonts w:ascii="Tahoma" w:hAnsi="Tahoma"/>
          <w:b/>
          <w:color w:val="293130"/>
          <w:spacing w:val="-4"/>
          <w:sz w:val="20"/>
          <w:lang w:val="tr-TR"/>
        </w:rPr>
        <w:br/>
      </w:r>
      <w:r w:rsidR="003A0037">
        <w:rPr>
          <w:rFonts w:ascii="Tahoma" w:hAnsi="Tahoma"/>
          <w:b/>
          <w:color w:val="293130"/>
          <w:spacing w:val="-3"/>
          <w:sz w:val="20"/>
          <w:lang w:val="tr-TR"/>
        </w:rPr>
        <w:t xml:space="preserve">         2018</w:t>
      </w:r>
      <w:r>
        <w:rPr>
          <w:rFonts w:ascii="Tahoma" w:hAnsi="Tahoma"/>
          <w:b/>
          <w:color w:val="293130"/>
          <w:spacing w:val="-3"/>
          <w:sz w:val="20"/>
          <w:lang w:val="tr-TR"/>
        </w:rPr>
        <w:t xml:space="preserve">-2019 YILI </w:t>
      </w:r>
      <w:r w:rsidR="00E51919">
        <w:rPr>
          <w:rFonts w:ascii="Tahoma" w:hAnsi="Tahoma"/>
          <w:b/>
          <w:color w:val="293130"/>
          <w:spacing w:val="-3"/>
          <w:sz w:val="20"/>
          <w:lang w:val="tr-TR"/>
        </w:rPr>
        <w:t>BESLENME DOSTU OKULLAR PROGRAMI</w:t>
      </w:r>
      <w:r>
        <w:rPr>
          <w:rFonts w:ascii="Tahoma" w:hAnsi="Tahoma"/>
          <w:b/>
          <w:color w:val="293130"/>
          <w:spacing w:val="-3"/>
          <w:sz w:val="20"/>
          <w:lang w:val="tr-TR"/>
        </w:rPr>
        <w:br/>
      </w:r>
      <w:r>
        <w:rPr>
          <w:rFonts w:ascii="Tahoma" w:hAnsi="Tahoma"/>
          <w:b/>
          <w:color w:val="293130"/>
          <w:spacing w:val="-8"/>
          <w:sz w:val="20"/>
          <w:lang w:val="tr-TR"/>
        </w:rPr>
        <w:t>YILLIK ÇALIŞMA PLANI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5"/>
      </w:tblGrid>
      <w:tr w:rsidR="00B50C4F" w14:paraId="3FC9B598" w14:textId="77777777" w:rsidTr="009956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75" w:type="dxa"/>
            <w:tcBorders>
              <w:top w:val="single" w:sz="1" w:space="0" w:color="868686"/>
              <w:left w:val="single" w:sz="2" w:space="0" w:color="7B7D7D"/>
              <w:bottom w:val="single" w:sz="2" w:space="0" w:color="858585"/>
              <w:right w:val="single" w:sz="2" w:space="0" w:color="7C8080"/>
            </w:tcBorders>
          </w:tcPr>
          <w:p w14:paraId="72B44906" w14:textId="4D720DCB" w:rsidR="002A1E48" w:rsidRPr="009956EC" w:rsidRDefault="00D03656" w:rsidP="003A003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b/>
                <w:color w:val="293130"/>
                <w:spacing w:val="13"/>
                <w:sz w:val="20"/>
                <w:szCs w:val="20"/>
                <w:lang w:val="tr-TR"/>
              </w:rPr>
              <w:t xml:space="preserve">Amaç: 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Kocaeli  İli , İzmit Zübeyde Hanım Mesleki ve Teknik 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Anadolu Lisesinde Be</w:t>
            </w:r>
            <w:r w:rsid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slenme Dostu Okul Programı ile b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eslenme ve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sağlığı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destekleyici bir plan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geliştirerek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,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sağlıklı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beslenme ve hareketli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yaşam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konusunda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farkındalığı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artırarak, yapılacak uygulamalarla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öğrencilerin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ve okul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çalışanlarının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bir yıl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sonunda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sağlıklı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beslenme ve hareketli </w:t>
            </w:r>
            <w:r w:rsid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yaş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am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tarzına uygun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davranışları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kazanmalarını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sağlayarak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, destekleyici bir okul çevresi </w:t>
            </w:r>
            <w:r w:rsidR="009956EC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oluşturmayı</w:t>
            </w:r>
            <w:r w:rsidR="003A0037" w:rsidRPr="009956E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amaçlıyoruz. </w:t>
            </w:r>
          </w:p>
          <w:p w14:paraId="7A793AD2" w14:textId="77777777" w:rsidR="00B50C4F" w:rsidRDefault="00B50C4F">
            <w:pPr>
              <w:spacing w:before="288" w:line="312" w:lineRule="auto"/>
              <w:ind w:left="72" w:right="360"/>
              <w:jc w:val="both"/>
              <w:rPr>
                <w:rFonts w:ascii="Tahoma" w:hAnsi="Tahoma"/>
                <w:b/>
                <w:color w:val="293130"/>
                <w:spacing w:val="13"/>
                <w:sz w:val="18"/>
                <w:lang w:val="tr-TR"/>
              </w:rPr>
            </w:pPr>
          </w:p>
          <w:p w14:paraId="17D27451" w14:textId="77777777" w:rsidR="00B50C4F" w:rsidRPr="009956EC" w:rsidRDefault="00D03656" w:rsidP="003A0037">
            <w:pPr>
              <w:spacing w:before="576" w:line="196" w:lineRule="auto"/>
              <w:rPr>
                <w:rFonts w:ascii="Times New Roman" w:hAnsi="Times New Roman" w:cs="Times New Roman"/>
                <w:b/>
                <w:color w:val="293130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b/>
                <w:color w:val="293130"/>
                <w:sz w:val="20"/>
                <w:szCs w:val="20"/>
                <w:lang w:val="tr-TR"/>
              </w:rPr>
              <w:t>HEDEFLER:</w:t>
            </w:r>
          </w:p>
          <w:p w14:paraId="6AC96CC4" w14:textId="77777777" w:rsidR="009956EC" w:rsidRPr="009956EC" w:rsidRDefault="00D03656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Alışkanlık haline getirilmiş yanlış beslenme davranışları ile sağlıklı beslenme da</w:t>
            </w:r>
            <w:r w:rsidR="009956EC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vranışları arasında farkındalık </w:t>
            </w: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kazandırmak, </w:t>
            </w:r>
          </w:p>
          <w:p w14:paraId="7FC4FBCC" w14:textId="4C5E9842" w:rsidR="00B50C4F" w:rsidRPr="009956EC" w:rsidRDefault="002A1E48" w:rsidP="009956EC">
            <w:pPr>
              <w:pStyle w:val="NoSpacing"/>
              <w:rPr>
                <w:rFonts w:ascii="Times New Roman" w:hAnsi="Times New Roman" w:cs="Times New Roman"/>
                <w:color w:val="293130"/>
                <w:spacing w:val="13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color w:val="293130"/>
                <w:spacing w:val="14"/>
                <w:sz w:val="20"/>
                <w:szCs w:val="20"/>
                <w:lang w:val="tr-TR"/>
              </w:rPr>
              <w:t xml:space="preserve">Sağlıklı </w:t>
            </w:r>
            <w:r w:rsidR="00D03656" w:rsidRPr="009956EC">
              <w:rPr>
                <w:rFonts w:ascii="Times New Roman" w:hAnsi="Times New Roman" w:cs="Times New Roman"/>
                <w:color w:val="293130"/>
                <w:spacing w:val="14"/>
                <w:sz w:val="20"/>
                <w:szCs w:val="20"/>
                <w:lang w:val="tr-TR"/>
              </w:rPr>
              <w:t>ve doğru beslenme davranışı oluşturmak,</w:t>
            </w:r>
          </w:p>
          <w:p w14:paraId="6403FBF5" w14:textId="47DF30A6" w:rsidR="009956EC" w:rsidRPr="009956EC" w:rsidRDefault="00D03656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</w:t>
            </w: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ğretmenleri, öğrenci</w:t>
            </w:r>
            <w:r w:rsid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leri, personelleri ve velileri b</w:t>
            </w: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eslenm</w:t>
            </w:r>
            <w:r w:rsid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 dostu p</w:t>
            </w:r>
            <w:r w:rsidR="009956EC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rogramına aktif olarak  </w:t>
            </w:r>
            <w:r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katmak, </w:t>
            </w:r>
          </w:p>
          <w:p w14:paraId="42FCC00A" w14:textId="07E5D9FF" w:rsidR="00B50C4F" w:rsidRPr="009956EC" w:rsidRDefault="00D03656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spacing w:val="14"/>
                <w:sz w:val="20"/>
                <w:szCs w:val="20"/>
                <w:lang w:val="tr-TR"/>
              </w:rPr>
              <w:t>Sağlıklı ve doğal beslenme konusunda farkındalık kazandırmak,</w:t>
            </w:r>
          </w:p>
          <w:p w14:paraId="17E8C602" w14:textId="043AC1DC" w:rsidR="009956EC" w:rsidRPr="009956EC" w:rsidRDefault="009956EC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ve doğru beslenme p</w:t>
            </w:r>
            <w:r w:rsidR="00D03656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rogramı kapsamında yapılacak olan spor ve diğer etkinliklere katılma</w:t>
            </w:r>
            <w:r w:rsidR="00D03656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k, </w:t>
            </w:r>
          </w:p>
          <w:p w14:paraId="75600E14" w14:textId="7153CCAE" w:rsidR="00B50C4F" w:rsidRPr="009956EC" w:rsidRDefault="009956EC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tr-TR"/>
              </w:rPr>
              <w:t>Sağlıklı beslenme, düzenli egzersiz ve s</w:t>
            </w:r>
            <w:r w:rsidR="00D03656" w:rsidRPr="009956EC">
              <w:rPr>
                <w:rFonts w:ascii="Times New Roman" w:hAnsi="Times New Roman" w:cs="Times New Roman"/>
                <w:spacing w:val="13"/>
                <w:sz w:val="20"/>
                <w:szCs w:val="20"/>
                <w:lang w:val="tr-TR"/>
              </w:rPr>
              <w:t>poru bir yaşam biçimi davranışı oluşturmak,</w:t>
            </w:r>
          </w:p>
          <w:p w14:paraId="01091C4A" w14:textId="1AB1FB6A" w:rsidR="00B50C4F" w:rsidRPr="009956EC" w:rsidRDefault="009956EC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ve d</w:t>
            </w:r>
            <w:r w:rsidR="00D03656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oğru beslenmeyi destekleyici etkinlikleri (spor, yarışma, yürüyüş, slogan oluşturma, konferans vb.)yapmak,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tr-TR"/>
              </w:rPr>
              <w:t>beslenme p</w:t>
            </w:r>
            <w:r w:rsidR="00D03656" w:rsidRPr="009956EC">
              <w:rPr>
                <w:rFonts w:ascii="Times New Roman" w:hAnsi="Times New Roman" w:cs="Times New Roman"/>
                <w:spacing w:val="15"/>
                <w:sz w:val="20"/>
                <w:szCs w:val="20"/>
                <w:lang w:val="tr-TR"/>
              </w:rPr>
              <w:t>rogramı kapsamında elde edilen bilgi ve</w:t>
            </w:r>
            <w:r w:rsidR="00D03656" w:rsidRPr="009956EC">
              <w:rPr>
                <w:rFonts w:ascii="Times New Roman" w:hAnsi="Times New Roman" w:cs="Times New Roman"/>
                <w:spacing w:val="15"/>
                <w:sz w:val="20"/>
                <w:szCs w:val="20"/>
                <w:lang w:val="tr-TR"/>
              </w:rPr>
              <w:t xml:space="preserve"> becerileri günlük yaşamımızda uygulamak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tr-TR"/>
              </w:rPr>
              <w:t>,</w:t>
            </w:r>
          </w:p>
          <w:p w14:paraId="558F02A5" w14:textId="62EF8C06" w:rsidR="00B50C4F" w:rsidRPr="009956EC" w:rsidRDefault="009956EC" w:rsidP="009956EC">
            <w:pPr>
              <w:pStyle w:val="NoSpacing"/>
              <w:rPr>
                <w:rFonts w:ascii="Times New Roman" w:hAnsi="Times New Roman" w:cs="Times New Roman"/>
                <w:spacing w:val="1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tr-TR"/>
              </w:rPr>
              <w:t>Sağlıklı ve doğru b</w:t>
            </w:r>
            <w:r w:rsidR="00D03656" w:rsidRPr="009956EC">
              <w:rPr>
                <w:rFonts w:ascii="Times New Roman" w:hAnsi="Times New Roman" w:cs="Times New Roman"/>
                <w:spacing w:val="13"/>
                <w:sz w:val="20"/>
                <w:szCs w:val="20"/>
                <w:lang w:val="tr-TR"/>
              </w:rPr>
              <w:t>eslenmeyi yapılacak olan etkinliklerle desteklemek,</w:t>
            </w:r>
          </w:p>
          <w:p w14:paraId="6A6563E2" w14:textId="40A75E1C" w:rsidR="00B50C4F" w:rsidRPr="009956EC" w:rsidRDefault="009956EC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 egzersiz ve spor ile y</w:t>
            </w:r>
            <w:r w:rsidR="00D03656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aşam ile ilgili etkinlikleri yaşamında uygulamak,</w:t>
            </w:r>
          </w:p>
          <w:p w14:paraId="4EB64E14" w14:textId="77777777" w:rsidR="009956EC" w:rsidRDefault="00D03656" w:rsidP="009956EC">
            <w:pPr>
              <w:pStyle w:val="NoSpacing"/>
              <w:rPr>
                <w:rFonts w:ascii="Times New Roman" w:hAnsi="Times New Roman" w:cs="Times New Roman"/>
                <w:spacing w:val="14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spacing w:val="14"/>
                <w:sz w:val="20"/>
                <w:szCs w:val="20"/>
                <w:lang w:val="tr-TR"/>
              </w:rPr>
              <w:t>Sa</w:t>
            </w:r>
            <w:r w:rsidR="009956EC">
              <w:rPr>
                <w:rFonts w:ascii="Times New Roman" w:hAnsi="Times New Roman" w:cs="Times New Roman"/>
                <w:spacing w:val="14"/>
                <w:sz w:val="20"/>
                <w:szCs w:val="20"/>
                <w:lang w:val="tr-TR"/>
              </w:rPr>
              <w:t>ğlıklı beslenme ve düzenli e</w:t>
            </w:r>
            <w:r w:rsidRPr="009956EC">
              <w:rPr>
                <w:rFonts w:ascii="Times New Roman" w:hAnsi="Times New Roman" w:cs="Times New Roman"/>
                <w:spacing w:val="14"/>
                <w:sz w:val="20"/>
                <w:szCs w:val="20"/>
                <w:lang w:val="tr-TR"/>
              </w:rPr>
              <w:t xml:space="preserve">gzersiz çalışmalarında okulun ve çevrenin tüm imkânlarını kullanmak, </w:t>
            </w:r>
          </w:p>
          <w:p w14:paraId="23C3ADFB" w14:textId="7790AF12" w:rsidR="00C96F17" w:rsidRDefault="00D03656" w:rsidP="009956EC">
            <w:pPr>
              <w:pStyle w:val="NoSpacing"/>
              <w:rPr>
                <w:rFonts w:ascii="Times New Roman" w:hAnsi="Times New Roman" w:cs="Times New Roman"/>
                <w:spacing w:val="11"/>
                <w:sz w:val="20"/>
                <w:szCs w:val="20"/>
                <w:lang w:val="tr-TR"/>
              </w:rPr>
            </w:pPr>
            <w:r w:rsidRPr="009956EC">
              <w:rPr>
                <w:rFonts w:ascii="Times New Roman" w:hAnsi="Times New Roman" w:cs="Times New Roman"/>
                <w:spacing w:val="11"/>
                <w:sz w:val="20"/>
                <w:szCs w:val="20"/>
                <w:lang w:val="tr-TR"/>
              </w:rPr>
              <w:t>Sağlıklı kaliteli besinlerle, kalitesiz sağlıksız besinlerin sağlığımız ve yaşa</w:t>
            </w:r>
            <w:r w:rsidR="00C96F17">
              <w:rPr>
                <w:rFonts w:ascii="Times New Roman" w:hAnsi="Times New Roman" w:cs="Times New Roman"/>
                <w:spacing w:val="11"/>
                <w:sz w:val="20"/>
                <w:szCs w:val="20"/>
                <w:lang w:val="tr-TR"/>
              </w:rPr>
              <w:t>m kalitemiz üzerindeki etkileri öğrenmek,</w:t>
            </w:r>
            <w:r w:rsidRPr="009956EC">
              <w:rPr>
                <w:rFonts w:ascii="Times New Roman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</w:p>
          <w:p w14:paraId="4EB5C8A4" w14:textId="0AB7FDBC" w:rsidR="00B50C4F" w:rsidRPr="009956EC" w:rsidRDefault="00C96F17" w:rsidP="00995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yaşam ve düzenli e</w:t>
            </w:r>
            <w:r w:rsidR="00D03656" w:rsidRPr="009956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gzersiz içi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okulda etkinlikler düzenlemektir.</w:t>
            </w:r>
          </w:p>
          <w:p w14:paraId="58720C8D" w14:textId="77777777" w:rsidR="009956EC" w:rsidRPr="009956EC" w:rsidRDefault="009956EC" w:rsidP="009956EC">
            <w:pPr>
              <w:pStyle w:val="NoSpacing"/>
              <w:rPr>
                <w:color w:val="293130"/>
                <w:spacing w:val="12"/>
                <w:sz w:val="24"/>
                <w:szCs w:val="24"/>
                <w:lang w:val="tr-TR"/>
              </w:rPr>
            </w:pPr>
          </w:p>
          <w:p w14:paraId="2EDF18DD" w14:textId="77777777" w:rsidR="003A0037" w:rsidRDefault="003A0037">
            <w:pPr>
              <w:spacing w:after="252" w:line="312" w:lineRule="auto"/>
              <w:ind w:left="72" w:right="5184"/>
              <w:rPr>
                <w:rFonts w:ascii="Tahoma" w:hAnsi="Tahoma"/>
                <w:color w:val="293130"/>
                <w:spacing w:val="14"/>
                <w:sz w:val="17"/>
                <w:lang w:val="tr-TR"/>
              </w:rPr>
            </w:pPr>
          </w:p>
        </w:tc>
      </w:tr>
    </w:tbl>
    <w:p w14:paraId="384863DB" w14:textId="77777777" w:rsidR="00B50C4F" w:rsidRDefault="00B50C4F">
      <w:pPr>
        <w:sectPr w:rsidR="00B50C4F" w:rsidSect="009956EC">
          <w:pgSz w:w="16574" w:h="11894" w:orient="landscape"/>
          <w:pgMar w:top="920" w:right="911" w:bottom="2774" w:left="1203" w:header="720" w:footer="720" w:gutter="0"/>
          <w:cols w:space="708"/>
        </w:sectPr>
      </w:pPr>
    </w:p>
    <w:p w14:paraId="4C2BA804" w14:textId="77777777" w:rsidR="00B50C4F" w:rsidRPr="00C96F17" w:rsidRDefault="00D03656">
      <w:pPr>
        <w:spacing w:after="108"/>
        <w:rPr>
          <w:rFonts w:ascii="Times New Roman" w:hAnsi="Times New Roman" w:cs="Times New Roman"/>
          <w:b/>
          <w:color w:val="373C3B"/>
          <w:spacing w:val="-6"/>
          <w:sz w:val="20"/>
          <w:szCs w:val="20"/>
          <w:lang w:val="tr-TR"/>
        </w:rPr>
      </w:pPr>
      <w:r w:rsidRPr="00C96F17">
        <w:rPr>
          <w:rFonts w:ascii="Times New Roman" w:hAnsi="Times New Roman" w:cs="Times New Roman"/>
          <w:b/>
          <w:color w:val="373C3B"/>
          <w:spacing w:val="-6"/>
          <w:sz w:val="20"/>
          <w:szCs w:val="20"/>
          <w:lang w:val="tr-TR"/>
        </w:rPr>
        <w:lastRenderedPageBreak/>
        <w:t xml:space="preserve">ETKİNLİKLER </w:t>
      </w:r>
      <w:r w:rsidRPr="00C96F17">
        <w:rPr>
          <w:rFonts w:ascii="Times New Roman" w:hAnsi="Times New Roman" w:cs="Times New Roman"/>
          <w:b/>
          <w:color w:val="373C3B"/>
          <w:spacing w:val="-6"/>
          <w:w w:val="95"/>
          <w:sz w:val="20"/>
          <w:szCs w:val="20"/>
          <w:lang w:val="tr-TR"/>
        </w:rPr>
        <w:t xml:space="preserve">ve </w:t>
      </w:r>
      <w:r w:rsidRPr="00C96F17">
        <w:rPr>
          <w:rFonts w:ascii="Times New Roman" w:hAnsi="Times New Roman" w:cs="Times New Roman"/>
          <w:b/>
          <w:color w:val="373C3B"/>
          <w:spacing w:val="-6"/>
          <w:sz w:val="20"/>
          <w:szCs w:val="20"/>
          <w:lang w:val="tr-TR"/>
        </w:rPr>
        <w:t>İZLEME - DEĞERLENDIRME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2694"/>
        <w:gridCol w:w="1929"/>
        <w:gridCol w:w="2336"/>
        <w:gridCol w:w="3446"/>
      </w:tblGrid>
      <w:tr w:rsidR="00C96F17" w:rsidRPr="00C96F17" w14:paraId="6A4DCF6B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949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41D98B07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b/>
                <w:color w:val="373C3B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color w:val="373C3B"/>
                <w:spacing w:val="2"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1B762C2" w14:textId="77777777" w:rsidR="00B50C4F" w:rsidRPr="00C96F17" w:rsidRDefault="00D03656">
            <w:pPr>
              <w:spacing w:before="576" w:line="297" w:lineRule="auto"/>
              <w:jc w:val="center"/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  <w:t xml:space="preserve">UYGULAMA </w:t>
            </w:r>
            <w:r w:rsidRPr="00C96F17"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  <w:br/>
              <w:t>ZAMANI</w:t>
            </w:r>
          </w:p>
        </w:tc>
        <w:tc>
          <w:tcPr>
            <w:tcW w:w="4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96CE" w14:textId="77777777" w:rsidR="00B50C4F" w:rsidRPr="00C96F17" w:rsidRDefault="00D03656">
            <w:pPr>
              <w:spacing w:line="302" w:lineRule="auto"/>
              <w:jc w:val="center"/>
              <w:rPr>
                <w:rFonts w:ascii="Times New Roman" w:hAnsi="Times New Roman" w:cs="Times New Roman"/>
                <w:b/>
                <w:color w:val="373C3B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color w:val="373C3B"/>
                <w:spacing w:val="6"/>
                <w:sz w:val="20"/>
                <w:szCs w:val="20"/>
                <w:lang w:val="tr-TR"/>
              </w:rPr>
              <w:t xml:space="preserve">AÇIK HEDEF </w:t>
            </w:r>
            <w:r w:rsidRPr="00C96F17">
              <w:rPr>
                <w:rFonts w:ascii="Times New Roman" w:hAnsi="Times New Roman" w:cs="Times New Roman"/>
                <w:b/>
                <w:color w:val="373C3B"/>
                <w:spacing w:val="6"/>
                <w:sz w:val="20"/>
                <w:szCs w:val="20"/>
                <w:lang w:val="tr-TR"/>
              </w:rPr>
              <w:br/>
            </w:r>
            <w:r w:rsidRPr="00C96F17">
              <w:rPr>
                <w:rFonts w:ascii="Times New Roman" w:hAnsi="Times New Roman" w:cs="Times New Roman"/>
                <w:b/>
                <w:color w:val="373C3B"/>
                <w:sz w:val="20"/>
                <w:szCs w:val="20"/>
                <w:lang w:val="tr-TR"/>
              </w:rPr>
              <w:t>UYGULANDI MI?</w:t>
            </w:r>
          </w:p>
        </w:tc>
        <w:tc>
          <w:tcPr>
            <w:tcW w:w="3446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5F2A06A5" w14:textId="0A10D9BC" w:rsidR="00B50C4F" w:rsidRPr="00C96F17" w:rsidRDefault="00C40C96">
            <w:pPr>
              <w:jc w:val="center"/>
              <w:rPr>
                <w:rFonts w:ascii="Times New Roman" w:hAnsi="Times New Roman" w:cs="Times New Roman"/>
                <w:b/>
                <w:color w:val="373C3B"/>
                <w:spacing w:val="4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373C3B"/>
                <w:spacing w:val="4"/>
                <w:sz w:val="20"/>
                <w:szCs w:val="20"/>
                <w:lang w:val="tr-TR"/>
              </w:rPr>
              <w:t>İ</w:t>
            </w:r>
            <w:r w:rsidR="00D03656" w:rsidRPr="00C96F17">
              <w:rPr>
                <w:rFonts w:ascii="Times New Roman" w:hAnsi="Times New Roman" w:cs="Times New Roman"/>
                <w:b/>
                <w:color w:val="373C3B"/>
                <w:spacing w:val="4"/>
                <w:sz w:val="20"/>
                <w:szCs w:val="20"/>
                <w:lang w:val="tr-TR"/>
              </w:rPr>
              <w:t>ZLEME</w:t>
            </w:r>
            <w:r w:rsidR="00D03656" w:rsidRPr="00C96F17">
              <w:rPr>
                <w:rFonts w:ascii="Times New Roman" w:hAnsi="Times New Roman" w:cs="Times New Roman"/>
                <w:b/>
                <w:color w:val="666A6B"/>
                <w:spacing w:val="-6"/>
                <w:sz w:val="20"/>
                <w:szCs w:val="20"/>
                <w:lang w:val="tr-TR"/>
              </w:rPr>
              <w:t xml:space="preserve"> -</w:t>
            </w:r>
            <w:r w:rsidR="00D03656" w:rsidRPr="00C96F17">
              <w:rPr>
                <w:rFonts w:ascii="Times New Roman" w:hAnsi="Times New Roman" w:cs="Times New Roman"/>
                <w:b/>
                <w:color w:val="373C3B"/>
                <w:spacing w:val="4"/>
                <w:sz w:val="20"/>
                <w:szCs w:val="20"/>
                <w:lang w:val="tr-TR"/>
              </w:rPr>
              <w:t xml:space="preserve"> DEĞERLENDIRME</w:t>
            </w:r>
          </w:p>
        </w:tc>
      </w:tr>
      <w:tr w:rsidR="00C96F17" w:rsidRPr="00C96F17" w14:paraId="1B284D2B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949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26CB" w14:textId="77777777" w:rsidR="00B50C4F" w:rsidRPr="00C96F17" w:rsidRDefault="00B5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1B4E" w14:textId="77777777" w:rsidR="00B50C4F" w:rsidRPr="00C96F17" w:rsidRDefault="00B5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45D8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  <w:t>EVET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4663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color w:val="373C3B"/>
                <w:spacing w:val="10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446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126A" w14:textId="77777777" w:rsidR="00B50C4F" w:rsidRPr="00C96F17" w:rsidRDefault="00B5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17" w:rsidRPr="00C96F17" w14:paraId="62B0C9FF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2A3B" w14:textId="0EC6554F" w:rsidR="00B50C4F" w:rsidRPr="00C96F17" w:rsidRDefault="00D03656" w:rsidP="00C96F17">
            <w:pPr>
              <w:tabs>
                <w:tab w:val="left" w:pos="783"/>
                <w:tab w:val="left" w:pos="1692"/>
                <w:tab w:val="right" w:pos="3316"/>
              </w:tabs>
              <w:ind w:left="130"/>
              <w:jc w:val="both"/>
              <w:rPr>
                <w:rFonts w:ascii="Times New Roman" w:hAnsi="Times New Roman" w:cs="Times New Roman"/>
                <w:color w:val="373C3B"/>
                <w:spacing w:val="-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-4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373C3B"/>
                <w:spacing w:val="-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2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373C3B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-20"/>
                <w:sz w:val="20"/>
                <w:szCs w:val="20"/>
                <w:lang w:val="tr-TR"/>
              </w:rPr>
              <w:t>ve</w:t>
            </w:r>
            <w:r w:rsidRPr="00C96F17">
              <w:rPr>
                <w:rFonts w:ascii="Times New Roman" w:hAnsi="Times New Roman" w:cs="Times New Roman"/>
                <w:color w:val="373C3B"/>
                <w:spacing w:val="-20"/>
                <w:sz w:val="20"/>
                <w:szCs w:val="20"/>
                <w:lang w:val="tr-TR"/>
              </w:rPr>
              <w:tab/>
            </w:r>
            <w:r w:rsid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hare</w:t>
            </w: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ketli yaşam</w:t>
            </w:r>
          </w:p>
          <w:p w14:paraId="50D221CD" w14:textId="77777777" w:rsidR="00B50C4F" w:rsidRPr="00C96F17" w:rsidRDefault="00D03656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ekibinin oluşturulması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A5CB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EKİM 201</w:t>
            </w:r>
            <w:r w:rsidR="003A0037"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1AF0" w14:textId="77777777" w:rsidR="00B50C4F" w:rsidRPr="00C96F17" w:rsidRDefault="00B50C4F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39E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E1B6" w14:textId="238131B5" w:rsidR="00B50C4F" w:rsidRPr="00C96F17" w:rsidRDefault="00B50C4F">
            <w:pPr>
              <w:ind w:left="108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0FA402F6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23565" w14:textId="77777777" w:rsidR="00B50C4F" w:rsidRPr="00C96F17" w:rsidRDefault="00D03656" w:rsidP="00C96F17">
            <w:pPr>
              <w:tabs>
                <w:tab w:val="left" w:pos="1089"/>
                <w:tab w:val="left" w:pos="1728"/>
                <w:tab w:val="left" w:pos="2268"/>
                <w:tab w:val="right" w:pos="3323"/>
              </w:tabs>
              <w:ind w:left="130"/>
              <w:jc w:val="both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Dostu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Okul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Projesi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yıllık</w:t>
            </w:r>
          </w:p>
          <w:p w14:paraId="0E0743E7" w14:textId="77777777" w:rsidR="00B50C4F" w:rsidRPr="00C96F17" w:rsidRDefault="00D03656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planın hazırlanması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B116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EKİM 201</w:t>
            </w:r>
            <w:r w:rsidR="003A0037"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6D5C" w14:textId="77777777" w:rsidR="00B50C4F" w:rsidRPr="00C96F17" w:rsidRDefault="00B50C4F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2507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C517" w14:textId="0C630167" w:rsidR="00B50C4F" w:rsidRPr="00C96F17" w:rsidRDefault="00B50C4F">
            <w:pPr>
              <w:spacing w:line="302" w:lineRule="auto"/>
              <w:ind w:left="108" w:right="144"/>
              <w:rPr>
                <w:rFonts w:ascii="Times New Roman" w:hAnsi="Times New Roman" w:cs="Times New Roman"/>
                <w:color w:val="373C3B"/>
                <w:spacing w:val="5"/>
                <w:sz w:val="20"/>
                <w:szCs w:val="20"/>
                <w:lang w:val="tr-TR"/>
              </w:rPr>
            </w:pPr>
          </w:p>
        </w:tc>
      </w:tr>
      <w:tr w:rsidR="00C96F17" w:rsidRPr="00C96F17" w14:paraId="158031C1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57A8" w14:textId="77777777" w:rsidR="00B50C4F" w:rsidRPr="00C96F17" w:rsidRDefault="00D03656" w:rsidP="00C96F17">
            <w:pPr>
              <w:tabs>
                <w:tab w:val="left" w:pos="1152"/>
                <w:tab w:val="left" w:pos="1836"/>
                <w:tab w:val="right" w:pos="3323"/>
              </w:tabs>
              <w:ind w:left="130"/>
              <w:jc w:val="both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Dostu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Okul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12"/>
                <w:sz w:val="20"/>
                <w:szCs w:val="20"/>
                <w:lang w:val="tr-TR"/>
              </w:rPr>
              <w:t>panosunun</w:t>
            </w:r>
          </w:p>
          <w:p w14:paraId="34B99C07" w14:textId="77777777" w:rsidR="00B50C4F" w:rsidRPr="00C96F17" w:rsidRDefault="00D03656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oluşturulması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83C5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EKİM-KASIM 201</w:t>
            </w:r>
            <w:r w:rsidR="003A0037"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047E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2D2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8FF9" w14:textId="35DA224F" w:rsidR="00B50C4F" w:rsidRPr="00C96F17" w:rsidRDefault="00B50C4F">
            <w:pPr>
              <w:spacing w:line="309" w:lineRule="auto"/>
              <w:ind w:left="108" w:right="468"/>
              <w:rPr>
                <w:rFonts w:ascii="Times New Roman" w:hAnsi="Times New Roman" w:cs="Times New Roman"/>
                <w:color w:val="373C3B"/>
                <w:spacing w:val="6"/>
                <w:sz w:val="20"/>
                <w:szCs w:val="20"/>
                <w:lang w:val="tr-TR"/>
              </w:rPr>
            </w:pPr>
          </w:p>
        </w:tc>
      </w:tr>
      <w:tr w:rsidR="00C96F17" w:rsidRPr="00C96F17" w14:paraId="6D592F3D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7AF9" w14:textId="69C37C8E" w:rsidR="00B50C4F" w:rsidRPr="00C96F17" w:rsidRDefault="00D03656" w:rsidP="00C96F17">
            <w:pPr>
              <w:spacing w:line="304" w:lineRule="auto"/>
              <w:ind w:left="144" w:right="108"/>
              <w:jc w:val="both"/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Beslenme</w:t>
            </w:r>
            <w:r w:rsid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 xml:space="preserve"> ile ilgili </w:t>
            </w: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 xml:space="preserve"> bilgilendirme afiş, poster ve </w:t>
            </w: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broşürlerin asılması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95B2" w14:textId="77777777" w:rsidR="00B50C4F" w:rsidRPr="00C96F17" w:rsidRDefault="00D03656">
            <w:pPr>
              <w:spacing w:before="252"/>
              <w:jc w:val="center"/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KASIM 201</w:t>
            </w:r>
            <w:r w:rsidR="003A0037"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B598" w14:textId="77777777" w:rsidR="00B50C4F" w:rsidRPr="00C96F17" w:rsidRDefault="00B50C4F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393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119B" w14:textId="2FC73E91" w:rsidR="00B50C4F" w:rsidRPr="00C96F17" w:rsidRDefault="00B50C4F" w:rsidP="002A1E48">
            <w:pPr>
              <w:spacing w:line="309" w:lineRule="auto"/>
              <w:ind w:left="108" w:right="684"/>
              <w:jc w:val="both"/>
              <w:rPr>
                <w:rFonts w:ascii="Times New Roman" w:hAnsi="Times New Roman" w:cs="Times New Roman"/>
                <w:color w:val="373C3B"/>
                <w:spacing w:val="6"/>
                <w:sz w:val="20"/>
                <w:szCs w:val="20"/>
                <w:lang w:val="tr-TR"/>
              </w:rPr>
            </w:pPr>
          </w:p>
        </w:tc>
      </w:tr>
      <w:tr w:rsidR="00C96F17" w:rsidRPr="00C96F17" w14:paraId="7A058B30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61F63" w14:textId="2C3DDBF7" w:rsidR="00B50C4F" w:rsidRPr="00C96F17" w:rsidRDefault="00D03656" w:rsidP="00C96F17">
            <w:pPr>
              <w:spacing w:line="304" w:lineRule="auto"/>
              <w:ind w:left="144" w:right="108"/>
              <w:jc w:val="both"/>
              <w:rPr>
                <w:rFonts w:ascii="Times New Roman" w:hAnsi="Times New Roman" w:cs="Times New Roman"/>
                <w:color w:val="373C3B"/>
                <w:spacing w:val="9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9"/>
                <w:sz w:val="20"/>
                <w:szCs w:val="20"/>
                <w:lang w:val="tr-TR"/>
              </w:rPr>
              <w:t xml:space="preserve">Beslenme Dostu Okul Projesi için sınıf </w:t>
            </w: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 xml:space="preserve">öğrenci temsilcilerinin </w:t>
            </w:r>
            <w:r w:rsid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seçilmesi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E5EA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KASIM 201</w:t>
            </w:r>
            <w:r w:rsidR="003A0037"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30C1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219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C67C" w14:textId="09B80790" w:rsidR="00B50C4F" w:rsidRPr="00C96F17" w:rsidRDefault="00B50C4F">
            <w:pPr>
              <w:spacing w:line="304" w:lineRule="auto"/>
              <w:ind w:left="108" w:right="252"/>
              <w:rPr>
                <w:rFonts w:ascii="Times New Roman" w:hAnsi="Times New Roman" w:cs="Times New Roman"/>
                <w:color w:val="373C3B"/>
                <w:spacing w:val="6"/>
                <w:sz w:val="20"/>
                <w:szCs w:val="20"/>
                <w:lang w:val="tr-TR"/>
              </w:rPr>
            </w:pPr>
          </w:p>
        </w:tc>
      </w:tr>
      <w:tr w:rsidR="00C96F17" w:rsidRPr="00C96F17" w14:paraId="49968AC0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B24A" w14:textId="77777777" w:rsidR="00B50C4F" w:rsidRPr="00C96F17" w:rsidRDefault="00D03656" w:rsidP="00C96F17">
            <w:pPr>
              <w:tabs>
                <w:tab w:val="left" w:pos="828"/>
                <w:tab w:val="right" w:pos="3327"/>
              </w:tabs>
              <w:spacing w:before="36"/>
              <w:ind w:left="130"/>
              <w:jc w:val="both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Okulun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internet sayfasında</w:t>
            </w: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beslenme</w:t>
            </w:r>
          </w:p>
          <w:p w14:paraId="2DBB30B1" w14:textId="77777777" w:rsidR="00B50C4F" w:rsidRPr="00C96F17" w:rsidRDefault="00D03656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köşesinin oluşturulması</w:t>
            </w:r>
          </w:p>
          <w:p w14:paraId="34ACA37A" w14:textId="77777777" w:rsidR="002A1E48" w:rsidRPr="00C96F17" w:rsidRDefault="002A1E48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</w:p>
          <w:p w14:paraId="0BF9927C" w14:textId="77777777" w:rsidR="00F15035" w:rsidRPr="00C96F17" w:rsidRDefault="00F15035" w:rsidP="00C96F17">
            <w:pPr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AF810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KASIM 201</w:t>
            </w:r>
            <w:r w:rsidR="003A0037" w:rsidRPr="00C96F17"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  <w:t>8</w:t>
            </w:r>
          </w:p>
          <w:p w14:paraId="00754B1C" w14:textId="77777777" w:rsidR="002A1E48" w:rsidRPr="00C96F17" w:rsidRDefault="002A1E48">
            <w:pPr>
              <w:jc w:val="center"/>
              <w:rPr>
                <w:rFonts w:ascii="Times New Roman" w:hAnsi="Times New Roman" w:cs="Times New Roman"/>
                <w:color w:val="373C3B"/>
                <w:spacing w:val="8"/>
                <w:sz w:val="20"/>
                <w:szCs w:val="20"/>
                <w:lang w:val="tr-TR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1D28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52E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381C" w14:textId="77777777" w:rsidR="00B50C4F" w:rsidRPr="00C96F17" w:rsidRDefault="00B50C4F">
            <w:pPr>
              <w:spacing w:line="304" w:lineRule="auto"/>
              <w:ind w:left="108" w:right="288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  <w:p w14:paraId="0CED51E2" w14:textId="77777777" w:rsidR="002A1E48" w:rsidRPr="00C96F17" w:rsidRDefault="002A1E48">
            <w:pPr>
              <w:spacing w:line="304" w:lineRule="auto"/>
              <w:ind w:left="108" w:right="288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  <w:p w14:paraId="06DF8FA6" w14:textId="7406CC57" w:rsidR="002A1E48" w:rsidRPr="00C96F17" w:rsidRDefault="002A1E48">
            <w:pPr>
              <w:spacing w:line="304" w:lineRule="auto"/>
              <w:ind w:left="108" w:right="288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</w:tr>
      <w:tr w:rsidR="00C96F17" w:rsidRPr="00C96F17" w14:paraId="4D1FC0BC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D17A" w14:textId="77777777" w:rsidR="00B50C4F" w:rsidRPr="00C96F17" w:rsidRDefault="00D03656" w:rsidP="00C96F17">
            <w:pPr>
              <w:tabs>
                <w:tab w:val="left" w:pos="1019"/>
                <w:tab w:val="right" w:pos="2477"/>
                <w:tab w:val="left" w:pos="2682"/>
                <w:tab w:val="right" w:pos="3323"/>
              </w:tabs>
              <w:spacing w:before="36"/>
              <w:ind w:left="130"/>
              <w:jc w:val="both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Okuldaki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tüm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4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73C3B"/>
                <w:spacing w:val="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boy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ve</w:t>
            </w:r>
          </w:p>
          <w:p w14:paraId="0A51F41D" w14:textId="77777777" w:rsidR="00B50C4F" w:rsidRPr="00C96F17" w:rsidRDefault="00D03656" w:rsidP="00C96F17">
            <w:pPr>
              <w:spacing w:line="307" w:lineRule="auto"/>
              <w:ind w:left="130" w:right="108"/>
              <w:jc w:val="both"/>
              <w:rPr>
                <w:rFonts w:ascii="Times New Roman" w:hAnsi="Times New Roman" w:cs="Times New Roman"/>
                <w:color w:val="373C3B"/>
                <w:spacing w:val="5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5"/>
                <w:sz w:val="20"/>
                <w:szCs w:val="20"/>
                <w:lang w:val="tr-TR"/>
              </w:rPr>
              <w:t xml:space="preserve">kilolarının tespit edilmesi ve beden kitle </w:t>
            </w:r>
            <w:r w:rsidRPr="00C96F17">
              <w:rPr>
                <w:rFonts w:ascii="Times New Roman" w:hAnsi="Times New Roman" w:cs="Times New Roman"/>
                <w:color w:val="373C3B"/>
                <w:spacing w:val="15"/>
                <w:sz w:val="20"/>
                <w:szCs w:val="20"/>
                <w:lang w:val="tr-TR"/>
              </w:rPr>
              <w:t xml:space="preserve">endekslerinin hesaplanarak velilerle </w:t>
            </w:r>
            <w:r w:rsidRPr="00C96F17">
              <w:rPr>
                <w:rFonts w:ascii="Times New Roman" w:hAnsi="Times New Roman" w:cs="Times New Roman"/>
                <w:color w:val="373C3B"/>
                <w:spacing w:val="6"/>
                <w:sz w:val="20"/>
                <w:szCs w:val="20"/>
                <w:lang w:val="tr-TR"/>
              </w:rPr>
              <w:t xml:space="preserve">paylaşılması, sorunlu olanları velileri ile </w:t>
            </w: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görüşülmesi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B842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EKİM 201</w:t>
            </w:r>
            <w:r w:rsidR="003A0037"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668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763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79F7" w14:textId="43DA2C2D" w:rsidR="00B50C4F" w:rsidRPr="00C96F17" w:rsidRDefault="00B50C4F">
            <w:pPr>
              <w:spacing w:line="304" w:lineRule="auto"/>
              <w:ind w:left="108" w:right="180"/>
              <w:jc w:val="both"/>
              <w:rPr>
                <w:rFonts w:ascii="Times New Roman" w:hAnsi="Times New Roman" w:cs="Times New Roman"/>
                <w:color w:val="373C3B"/>
                <w:spacing w:val="7"/>
                <w:sz w:val="20"/>
                <w:szCs w:val="20"/>
                <w:lang w:val="tr-TR"/>
              </w:rPr>
            </w:pPr>
          </w:p>
        </w:tc>
      </w:tr>
      <w:tr w:rsidR="00C96F17" w:rsidRPr="00C96F17" w14:paraId="051DBE5E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DB7D" w14:textId="77777777" w:rsidR="00B50C4F" w:rsidRPr="00C96F17" w:rsidRDefault="00D03656" w:rsidP="00C96F17">
            <w:pPr>
              <w:tabs>
                <w:tab w:val="left" w:pos="828"/>
                <w:tab w:val="left" w:pos="1152"/>
                <w:tab w:val="left" w:pos="1773"/>
                <w:tab w:val="left" w:pos="2709"/>
                <w:tab w:val="right" w:pos="3327"/>
              </w:tabs>
              <w:spacing w:line="264" w:lineRule="auto"/>
              <w:ind w:left="130"/>
              <w:jc w:val="both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pacing w:val="-14"/>
                <w:sz w:val="20"/>
                <w:szCs w:val="20"/>
                <w:lang w:val="tr-TR"/>
              </w:rPr>
              <w:t>ve</w:t>
            </w:r>
            <w:r w:rsidRPr="00C96F17">
              <w:rPr>
                <w:rFonts w:ascii="Times New Roman" w:hAnsi="Times New Roman" w:cs="Times New Roman"/>
                <w:color w:val="373C3B"/>
                <w:spacing w:val="-1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doğru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beslenme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ile</w:t>
            </w: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ab/>
              <w:t>ilgili</w:t>
            </w:r>
          </w:p>
          <w:p w14:paraId="51BE3987" w14:textId="5C2C4A7A" w:rsidR="00B50C4F" w:rsidRPr="00C96F17" w:rsidRDefault="00D03656" w:rsidP="00C96F17">
            <w:pPr>
              <w:spacing w:line="264" w:lineRule="auto"/>
              <w:ind w:left="130"/>
              <w:jc w:val="both"/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öğrenciler</w:t>
            </w:r>
            <w:r w:rsid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>e</w:t>
            </w:r>
            <w:r w:rsidRPr="00C96F17">
              <w:rPr>
                <w:rFonts w:ascii="Times New Roman" w:hAnsi="Times New Roman" w:cs="Times New Roman"/>
                <w:color w:val="373C3B"/>
                <w:spacing w:val="10"/>
                <w:sz w:val="20"/>
                <w:szCs w:val="20"/>
                <w:lang w:val="tr-TR"/>
              </w:rPr>
              <w:t xml:space="preserve"> bilgi verilmesi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D832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KAS1M 201</w:t>
            </w:r>
            <w:r w:rsidR="003A0037" w:rsidRPr="00C96F17"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  <w:t>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BC13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73C3B"/>
                <w:sz w:val="20"/>
                <w:szCs w:val="20"/>
                <w:lang w:val="tr-TR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EA7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BDAF" w14:textId="23DD9CE1" w:rsidR="00B50C4F" w:rsidRPr="00C96F17" w:rsidRDefault="00B50C4F">
            <w:pPr>
              <w:spacing w:line="300" w:lineRule="auto"/>
              <w:ind w:left="108" w:right="324"/>
              <w:rPr>
                <w:rFonts w:ascii="Times New Roman" w:hAnsi="Times New Roman" w:cs="Times New Roman"/>
                <w:color w:val="373C3B"/>
                <w:spacing w:val="9"/>
                <w:sz w:val="20"/>
                <w:szCs w:val="20"/>
                <w:lang w:val="tr-TR"/>
              </w:rPr>
            </w:pPr>
          </w:p>
        </w:tc>
      </w:tr>
    </w:tbl>
    <w:p w14:paraId="611CBCD1" w14:textId="77777777" w:rsidR="00B50C4F" w:rsidRPr="00C96F17" w:rsidRDefault="00B50C4F">
      <w:pPr>
        <w:rPr>
          <w:rFonts w:ascii="Times New Roman" w:hAnsi="Times New Roman" w:cs="Times New Roman"/>
          <w:sz w:val="20"/>
          <w:szCs w:val="20"/>
        </w:rPr>
        <w:sectPr w:rsidR="00B50C4F" w:rsidRPr="00C96F17" w:rsidSect="00C96F17">
          <w:pgSz w:w="16574" w:h="11894" w:orient="landscape"/>
          <w:pgMar w:top="697" w:right="1028" w:bottom="984" w:left="1086" w:header="720" w:footer="720" w:gutter="0"/>
          <w:cols w:space="708"/>
        </w:sectPr>
      </w:pPr>
    </w:p>
    <w:p w14:paraId="26847F42" w14:textId="77777777" w:rsidR="00B50C4F" w:rsidRPr="00C96F17" w:rsidRDefault="00B50C4F">
      <w:pPr>
        <w:spacing w:before="6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694"/>
        <w:gridCol w:w="1952"/>
        <w:gridCol w:w="2330"/>
        <w:gridCol w:w="3416"/>
      </w:tblGrid>
      <w:tr w:rsidR="00C96F17" w:rsidRPr="00C96F17" w14:paraId="4FD53A79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2DEF1" w14:textId="77777777" w:rsidR="00B50C4F" w:rsidRPr="00C96F17" w:rsidRDefault="00D03656" w:rsidP="00C96F17">
            <w:pPr>
              <w:tabs>
                <w:tab w:val="left" w:pos="1325"/>
                <w:tab w:val="right" w:pos="3308"/>
              </w:tabs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Teneffüste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bahçede</w:t>
            </w:r>
          </w:p>
          <w:p w14:paraId="22FFA6D5" w14:textId="77777777" w:rsidR="00B50C4F" w:rsidRPr="00C96F17" w:rsidRDefault="00D03656" w:rsidP="00C96F17">
            <w:pPr>
              <w:tabs>
                <w:tab w:val="left" w:pos="1325"/>
                <w:tab w:val="right" w:pos="3308"/>
              </w:tabs>
              <w:spacing w:before="36"/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oyunlar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oynamasının</w:t>
            </w:r>
          </w:p>
          <w:p w14:paraId="44B006B4" w14:textId="77777777" w:rsidR="00B50C4F" w:rsidRPr="00C96F17" w:rsidRDefault="00D03656" w:rsidP="00C96F17">
            <w:pPr>
              <w:ind w:left="126"/>
              <w:jc w:val="both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sağlanması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129D" w14:textId="33AD97E6" w:rsidR="00B50C4F" w:rsidRPr="00C96F17" w:rsidRDefault="00C96F17">
            <w:pPr>
              <w:ind w:right="717"/>
              <w:jc w:val="right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 xml:space="preserve">EKİM — KASIM 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201</w:t>
            </w:r>
            <w:r w:rsidR="003A0037"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E81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09D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08CA" w14:textId="04057F9E" w:rsidR="00B50C4F" w:rsidRPr="00C96F17" w:rsidRDefault="00B50C4F">
            <w:pPr>
              <w:spacing w:line="300" w:lineRule="auto"/>
              <w:ind w:left="108" w:right="540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6D6773D7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0EFF" w14:textId="77777777" w:rsidR="00B50C4F" w:rsidRPr="00C96F17" w:rsidRDefault="00D03656" w:rsidP="00C96F17">
            <w:pPr>
              <w:tabs>
                <w:tab w:val="left" w:pos="756"/>
                <w:tab w:val="right" w:pos="3301"/>
              </w:tabs>
              <w:ind w:lef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Veli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bilgilendirme</w:t>
            </w: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toplantılarında</w:t>
            </w:r>
          </w:p>
          <w:p w14:paraId="6F191AB6" w14:textId="77777777" w:rsidR="00B50C4F" w:rsidRPr="00C96F17" w:rsidRDefault="00D03656" w:rsidP="00C96F17">
            <w:pPr>
              <w:tabs>
                <w:tab w:val="left" w:pos="1174"/>
                <w:tab w:val="right" w:pos="3301"/>
              </w:tabs>
              <w:spacing w:line="307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beslenme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 xml:space="preserve">konularına </w:t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br/>
              <w:t>değinilmesi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9C4C" w14:textId="77777777" w:rsidR="00B50C4F" w:rsidRPr="00C96F17" w:rsidRDefault="003A0037">
            <w:pPr>
              <w:spacing w:before="216"/>
              <w:ind w:right="987"/>
              <w:jc w:val="right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KASIM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 xml:space="preserve"> 201</w:t>
            </w: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E3E8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FC0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2342" w14:textId="4DEFCFD8" w:rsidR="00B50C4F" w:rsidRPr="00C96F17" w:rsidRDefault="00B50C4F">
            <w:pPr>
              <w:spacing w:line="302" w:lineRule="auto"/>
              <w:ind w:left="108" w:right="288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1A93BC89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3E948" w14:textId="7D9F961C" w:rsidR="00B50C4F" w:rsidRPr="00C96F17" w:rsidRDefault="003A0037" w:rsidP="00C96F17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 </w:t>
            </w:r>
            <w:r w:rsidRPr="00C96F17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="00D03656" w:rsidRPr="00C96F17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l </w:t>
            </w:r>
            <w:r w:rsidR="00F15035" w:rsidRPr="00C96F17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hijyeni konusunda öğrencilerin </w:t>
            </w:r>
            <w:r w:rsidR="00D03656" w:rsidRPr="00C96F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bilgilendirilmesi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3178" w14:textId="77777777" w:rsidR="00B50C4F" w:rsidRPr="00C96F17" w:rsidRDefault="003A0037">
            <w:pPr>
              <w:spacing w:before="216"/>
              <w:ind w:right="107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KASIM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201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98EB" w14:textId="77777777" w:rsidR="00B50C4F" w:rsidRPr="00C96F17" w:rsidRDefault="00B50C4F" w:rsidP="003A0037">
            <w:pPr>
              <w:spacing w:before="216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3E6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F5604" w14:textId="5DB6EEB0" w:rsidR="00B50C4F" w:rsidRPr="00C96F17" w:rsidRDefault="00B50C4F">
            <w:pPr>
              <w:spacing w:line="302" w:lineRule="auto"/>
              <w:ind w:left="108" w:right="432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tr-TR"/>
              </w:rPr>
            </w:pPr>
          </w:p>
        </w:tc>
      </w:tr>
      <w:tr w:rsidR="00C96F17" w:rsidRPr="00C96F17" w14:paraId="7A5F28F3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48898" w14:textId="77777777" w:rsidR="00B50C4F" w:rsidRPr="00C96F17" w:rsidRDefault="00D03656" w:rsidP="00C96F17">
            <w:pPr>
              <w:tabs>
                <w:tab w:val="left" w:pos="565"/>
                <w:tab w:val="left" w:pos="994"/>
                <w:tab w:val="left" w:pos="1566"/>
                <w:tab w:val="left" w:pos="1969"/>
                <w:tab w:val="right" w:pos="3312"/>
              </w:tabs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Her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gün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sağlık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için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spor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tr-TR"/>
              </w:rPr>
              <w:t>hareketleri</w:t>
            </w:r>
          </w:p>
          <w:p w14:paraId="18E90B3C" w14:textId="77777777" w:rsidR="00B50C4F" w:rsidRPr="00C96F17" w:rsidRDefault="00D03656" w:rsidP="00C96F17">
            <w:pPr>
              <w:tabs>
                <w:tab w:val="left" w:pos="1422"/>
                <w:tab w:val="right" w:pos="3316"/>
              </w:tabs>
              <w:spacing w:line="302" w:lineRule="auto"/>
              <w:ind w:left="126"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yapılacağı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bilgisinin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 xml:space="preserve">öğrencilere </w:t>
            </w: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br/>
              <w:t>hatırlatılması ve uygulanması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0B25F" w14:textId="77777777" w:rsidR="00B50C4F" w:rsidRPr="00C96F17" w:rsidRDefault="00D03656">
            <w:pPr>
              <w:ind w:right="807"/>
              <w:jc w:val="right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EKİM - KASIM 201</w:t>
            </w:r>
            <w:r w:rsidR="003A0037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BB7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36C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AD020" w14:textId="61FD8452" w:rsidR="00B50C4F" w:rsidRPr="00C96F17" w:rsidRDefault="00B50C4F">
            <w:pPr>
              <w:ind w:left="108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  <w:lang w:val="tr-TR"/>
              </w:rPr>
            </w:pPr>
          </w:p>
        </w:tc>
      </w:tr>
      <w:tr w:rsidR="00C96F17" w:rsidRPr="00C96F17" w14:paraId="5C2352EB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DD80" w14:textId="5CA56141" w:rsidR="00B50C4F" w:rsidRPr="00C96F17" w:rsidRDefault="00C96F17" w:rsidP="00C96F17">
            <w:pPr>
              <w:tabs>
                <w:tab w:val="left" w:pos="576"/>
                <w:tab w:val="left" w:pos="1260"/>
                <w:tab w:val="left" w:pos="2070"/>
                <w:tab w:val="right" w:pos="3308"/>
              </w:tabs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Kasım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Dünya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Diyabet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Günü</w:t>
            </w:r>
          </w:p>
          <w:p w14:paraId="7BE84EA3" w14:textId="4F90DE31" w:rsidR="00B50C4F" w:rsidRPr="00C96F17" w:rsidRDefault="00D03656" w:rsidP="00C96F17">
            <w:pPr>
              <w:ind w:left="1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  <w:lang w:val="tr-TR"/>
              </w:rPr>
              <w:t>hakkında bilgi verilmesi cd izletilmesi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CCF0" w14:textId="77777777" w:rsidR="00B50C4F" w:rsidRPr="00C96F17" w:rsidRDefault="00D03656">
            <w:pPr>
              <w:ind w:right="987"/>
              <w:jc w:val="right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KASIM 201</w:t>
            </w:r>
            <w:r w:rsidR="003A0037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C146" w14:textId="77777777" w:rsidR="00B50C4F" w:rsidRPr="00C96F17" w:rsidRDefault="00B50C4F" w:rsidP="003A0037">
            <w:pPr>
              <w:spacing w:before="216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42B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5E52" w14:textId="55CA3945" w:rsidR="00B50C4F" w:rsidRPr="00C96F17" w:rsidRDefault="00B50C4F">
            <w:pPr>
              <w:spacing w:line="208" w:lineRule="exact"/>
              <w:ind w:left="108" w:right="396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tr-TR"/>
              </w:rPr>
            </w:pPr>
          </w:p>
        </w:tc>
      </w:tr>
      <w:tr w:rsidR="00C96F17" w:rsidRPr="00C96F17" w14:paraId="0B54399D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E71F" w14:textId="01B2C5BE" w:rsidR="00B50C4F" w:rsidRPr="00C96F17" w:rsidRDefault="00C96F17" w:rsidP="00C96F17">
            <w:pPr>
              <w:tabs>
                <w:tab w:val="left" w:pos="806"/>
                <w:tab w:val="left" w:pos="1458"/>
                <w:tab w:val="right" w:pos="2218"/>
                <w:tab w:val="right" w:pos="2642"/>
                <w:tab w:val="right" w:pos="3316"/>
              </w:tabs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18-24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Kasım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Ağız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ve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tr-TR"/>
              </w:rPr>
              <w:t>Diş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Sağlığı</w:t>
            </w:r>
          </w:p>
          <w:p w14:paraId="391F83BA" w14:textId="6139CB5F" w:rsidR="003A0037" w:rsidRPr="00C96F17" w:rsidRDefault="00C96F17" w:rsidP="00C96F17">
            <w:pPr>
              <w:tabs>
                <w:tab w:val="right" w:pos="2642"/>
                <w:tab w:val="right" w:pos="3316"/>
              </w:tabs>
              <w:spacing w:before="36"/>
              <w:ind w:left="1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Haftasında </w:t>
            </w:r>
            <w:r w:rsidR="00F15035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ağız ve diş sağlığı ile ilgili bilgilendirme yapılması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</w:p>
          <w:p w14:paraId="090D4CE4" w14:textId="1491B032" w:rsidR="00B50C4F" w:rsidRPr="00C96F17" w:rsidRDefault="00B50C4F" w:rsidP="00C96F17">
            <w:pPr>
              <w:tabs>
                <w:tab w:val="right" w:pos="2218"/>
                <w:tab w:val="left" w:pos="2531"/>
                <w:tab w:val="right" w:pos="3316"/>
              </w:tabs>
              <w:spacing w:line="302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B83E5" w14:textId="1E976A0D" w:rsidR="00B50C4F" w:rsidRPr="00C96F17" w:rsidRDefault="00D03656">
            <w:pPr>
              <w:spacing w:before="216"/>
              <w:ind w:right="987"/>
              <w:jc w:val="right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KASIM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FC375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A1C2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A914" w14:textId="4A03F318" w:rsidR="00B50C4F" w:rsidRPr="00C96F17" w:rsidRDefault="00B50C4F">
            <w:pPr>
              <w:tabs>
                <w:tab w:val="left" w:pos="1566"/>
              </w:tabs>
              <w:spacing w:line="300" w:lineRule="auto"/>
              <w:ind w:left="108" w:right="144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</w:pPr>
          </w:p>
        </w:tc>
      </w:tr>
    </w:tbl>
    <w:p w14:paraId="3933023E" w14:textId="77777777" w:rsidR="00B50C4F" w:rsidRPr="00C96F17" w:rsidRDefault="00B50C4F">
      <w:pPr>
        <w:rPr>
          <w:rFonts w:ascii="Times New Roman" w:hAnsi="Times New Roman" w:cs="Times New Roman"/>
          <w:sz w:val="20"/>
          <w:szCs w:val="20"/>
        </w:rPr>
        <w:sectPr w:rsidR="00B50C4F" w:rsidRPr="00C96F17">
          <w:pgSz w:w="16574" w:h="11894" w:orient="landscape"/>
          <w:pgMar w:top="1400" w:right="1041" w:bottom="1724" w:left="1073" w:header="720" w:footer="720" w:gutter="0"/>
          <w:cols w:space="708"/>
        </w:sectPr>
      </w:pPr>
    </w:p>
    <w:p w14:paraId="74E9E5ED" w14:textId="77777777" w:rsidR="00B50C4F" w:rsidRPr="00C96F17" w:rsidRDefault="00B50C4F">
      <w:pPr>
        <w:spacing w:before="2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515"/>
        <w:gridCol w:w="2171"/>
        <w:gridCol w:w="2340"/>
        <w:gridCol w:w="3442"/>
      </w:tblGrid>
      <w:tr w:rsidR="00B50C4F" w:rsidRPr="00C96F17" w14:paraId="71CE7EA5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6BA65" w14:textId="00CFF6F6" w:rsidR="00B50C4F" w:rsidRPr="00C96F17" w:rsidRDefault="00F15035" w:rsidP="00C96F17">
            <w:pPr>
              <w:tabs>
                <w:tab w:val="left" w:pos="1422"/>
                <w:tab w:val="right" w:pos="3323"/>
              </w:tabs>
              <w:spacing w:line="211" w:lineRule="auto"/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Kantin 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denetleme</w:t>
            </w:r>
            <w:r w:rsidR="00D03656"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>ekibinin</w:t>
            </w:r>
          </w:p>
          <w:p w14:paraId="04C993EE" w14:textId="77777777" w:rsidR="00B50C4F" w:rsidRPr="00C96F17" w:rsidRDefault="00D03656" w:rsidP="00C96F17">
            <w:pPr>
              <w:spacing w:before="72"/>
              <w:ind w:left="123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oluşturulması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BFC4" w14:textId="4541EDCB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>EKİM-KASIM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A5C8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D2D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39A2D" w14:textId="7642C675" w:rsidR="00B50C4F" w:rsidRPr="00C96F17" w:rsidRDefault="00B50C4F">
            <w:pPr>
              <w:spacing w:before="36" w:line="200" w:lineRule="exact"/>
              <w:ind w:left="108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</w:pPr>
          </w:p>
        </w:tc>
      </w:tr>
      <w:tr w:rsidR="00B50C4F" w:rsidRPr="00C96F17" w14:paraId="19B9EF26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7907" w14:textId="473CCD76" w:rsidR="00B50C4F" w:rsidRPr="00C96F17" w:rsidRDefault="00F15035" w:rsidP="00C96F17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 xml:space="preserve">Okul kantininin 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 xml:space="preserve"> denetlenmesi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C966" w14:textId="448AB726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EKİM — KASIM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2F51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E11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8E3D9" w14:textId="49199A57" w:rsidR="00B50C4F" w:rsidRPr="00C96F17" w:rsidRDefault="00B50C4F">
            <w:pPr>
              <w:spacing w:line="302" w:lineRule="auto"/>
              <w:ind w:left="108" w:right="540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</w:p>
        </w:tc>
      </w:tr>
      <w:tr w:rsidR="00B50C4F" w:rsidRPr="00C96F17" w14:paraId="63C3FB06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84D44" w14:textId="77777777" w:rsidR="00B50C4F" w:rsidRPr="00C96F17" w:rsidRDefault="00D03656" w:rsidP="00C96F17">
            <w:pPr>
              <w:tabs>
                <w:tab w:val="left" w:pos="765"/>
                <w:tab w:val="left" w:pos="1215"/>
                <w:tab w:val="left" w:pos="1962"/>
                <w:tab w:val="right" w:pos="3327"/>
              </w:tabs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Ekim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ve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Kasım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ayı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  <w:lang w:val="tr-TR"/>
              </w:rPr>
              <w:t>raporunun</w:t>
            </w:r>
          </w:p>
          <w:p w14:paraId="7858CF9D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değerlendirilmesi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B6CB" w14:textId="728927A2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KASIM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E4DDB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A8A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9E5B" w14:textId="44FA158D" w:rsidR="00B50C4F" w:rsidRPr="00C96F17" w:rsidRDefault="00B50C4F">
            <w:pPr>
              <w:spacing w:line="300" w:lineRule="auto"/>
              <w:ind w:left="108" w:right="504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tr-TR"/>
              </w:rPr>
            </w:pPr>
          </w:p>
        </w:tc>
      </w:tr>
      <w:tr w:rsidR="00B50C4F" w:rsidRPr="00C96F17" w14:paraId="544D0559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F9A8" w14:textId="71D613F3" w:rsidR="00B50C4F" w:rsidRPr="00C96F17" w:rsidRDefault="00C96F17" w:rsidP="00C96F17">
            <w:pPr>
              <w:spacing w:line="302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>Sağlıklı b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tr-TR"/>
              </w:rPr>
              <w:t xml:space="preserve">eslenme rehberi hazırlanması 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ve velilere ulaştırılması.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9220" w14:textId="47E37D50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546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4B7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EB2D" w14:textId="39A33376" w:rsidR="00B50C4F" w:rsidRPr="00C96F17" w:rsidRDefault="00B50C4F">
            <w:pPr>
              <w:spacing w:line="300" w:lineRule="auto"/>
              <w:ind w:left="108" w:right="468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</w:p>
        </w:tc>
      </w:tr>
      <w:tr w:rsidR="00B50C4F" w:rsidRPr="00C96F17" w14:paraId="7A70091F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335C" w14:textId="77777777" w:rsidR="00B50C4F" w:rsidRDefault="00D03656" w:rsidP="00C96F17">
            <w:pPr>
              <w:spacing w:line="297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tr-TR"/>
              </w:rPr>
              <w:t xml:space="preserve">Okul içi ve sınıf </w:t>
            </w:r>
            <w:r w:rsidRPr="00C96F17">
              <w:rPr>
                <w:rFonts w:ascii="Times New Roman" w:hAnsi="Times New Roman" w:cs="Times New Roman"/>
                <w:color w:val="000000"/>
                <w:spacing w:val="3"/>
                <w:w w:val="130"/>
                <w:sz w:val="20"/>
                <w:szCs w:val="20"/>
                <w:lang w:val="tr-TR"/>
              </w:rPr>
              <w:t xml:space="preserve">içi </w:t>
            </w:r>
            <w:r w:rsidRPr="00C96F1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tr-TR"/>
              </w:rPr>
              <w:t xml:space="preserve">beslenme dostu okul </w:t>
            </w:r>
            <w:r w:rsidRPr="00C96F17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  <w:lang w:val="tr-TR"/>
              </w:rPr>
              <w:t>panolarının zenginleştirilmesi</w:t>
            </w:r>
          </w:p>
          <w:p w14:paraId="29D305AB" w14:textId="77777777" w:rsidR="00C96F17" w:rsidRPr="00C96F17" w:rsidRDefault="00C96F17" w:rsidP="00C96F17">
            <w:pPr>
              <w:spacing w:line="297" w:lineRule="auto"/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D3EE6" w14:textId="4CCADC7A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2C5DD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6DA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71C3" w14:textId="12A406BD" w:rsidR="00B50C4F" w:rsidRPr="00C96F17" w:rsidRDefault="00B50C4F">
            <w:pPr>
              <w:spacing w:line="300" w:lineRule="auto"/>
              <w:ind w:left="108" w:right="118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tr-TR"/>
              </w:rPr>
            </w:pPr>
          </w:p>
        </w:tc>
      </w:tr>
      <w:tr w:rsidR="00B50C4F" w:rsidRPr="00C96F17" w14:paraId="424160E4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EED0" w14:textId="77777777" w:rsidR="00B50C4F" w:rsidRPr="00C96F17" w:rsidRDefault="00D03656" w:rsidP="00C96F17">
            <w:pPr>
              <w:tabs>
                <w:tab w:val="left" w:pos="1113"/>
                <w:tab w:val="left" w:pos="1897"/>
                <w:tab w:val="left" w:pos="2283"/>
                <w:tab w:val="right" w:pos="3330"/>
              </w:tabs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konusu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ile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ilgili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slogan</w:t>
            </w:r>
          </w:p>
          <w:p w14:paraId="1F48617B" w14:textId="77777777" w:rsidR="00B50C4F" w:rsidRPr="00C96F17" w:rsidRDefault="00D03656" w:rsidP="00C96F17">
            <w:pPr>
              <w:tabs>
                <w:tab w:val="left" w:pos="1289"/>
                <w:tab w:val="right" w:pos="3330"/>
              </w:tabs>
              <w:spacing w:before="36"/>
              <w:ind w:left="123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tr-TR"/>
              </w:rPr>
              <w:t>yarışmasının</w:t>
            </w:r>
            <w:r w:rsidRPr="00C96F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>düzenlenmesi</w:t>
            </w:r>
            <w:r w:rsidRPr="00C96F1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  <w:lang w:val="tr-TR"/>
              </w:rPr>
              <w:t>dereceye</w:t>
            </w:r>
          </w:p>
          <w:p w14:paraId="36D05CD6" w14:textId="77777777" w:rsidR="00B50C4F" w:rsidRPr="00C96F17" w:rsidRDefault="00D03656" w:rsidP="00C96F17">
            <w:pPr>
              <w:tabs>
                <w:tab w:val="left" w:pos="1289"/>
                <w:tab w:val="right" w:pos="3330"/>
              </w:tabs>
              <w:spacing w:before="36"/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girenlerin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ödüllendirilmesi</w:t>
            </w: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</w:p>
          <w:p w14:paraId="72865D93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sloganların sergilenmesi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B675" w14:textId="45F365A8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6944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297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FEDF" w14:textId="6616C582" w:rsidR="00B50C4F" w:rsidRPr="00C96F17" w:rsidRDefault="00B50C4F">
            <w:pPr>
              <w:spacing w:line="219" w:lineRule="exact"/>
              <w:ind w:left="108" w:right="216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</w:pPr>
          </w:p>
        </w:tc>
      </w:tr>
      <w:tr w:rsidR="00B50C4F" w:rsidRPr="00C96F17" w14:paraId="27DF925A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EE74A" w14:textId="77777777" w:rsidR="00B50C4F" w:rsidRPr="00C96F17" w:rsidRDefault="00D03656" w:rsidP="00C96F17">
            <w:pPr>
              <w:tabs>
                <w:tab w:val="left" w:pos="1440"/>
                <w:tab w:val="right" w:pos="3334"/>
              </w:tabs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  <w:t>Dostu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  <w:lang w:val="tr-TR"/>
              </w:rPr>
              <w:t>panosunun</w:t>
            </w:r>
          </w:p>
          <w:p w14:paraId="5F6BE144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güncellenmesi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D04F" w14:textId="1490C311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4209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3D3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610B" w14:textId="4F86166A" w:rsidR="00B50C4F" w:rsidRPr="00C96F17" w:rsidRDefault="00B50C4F">
            <w:pPr>
              <w:spacing w:line="304" w:lineRule="auto"/>
              <w:ind w:left="108" w:right="900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tr-TR"/>
              </w:rPr>
            </w:pPr>
          </w:p>
        </w:tc>
      </w:tr>
      <w:tr w:rsidR="00B50C4F" w:rsidRPr="00C96F17" w14:paraId="7D9C8F0E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58BE" w14:textId="77777777" w:rsidR="00B50C4F" w:rsidRPr="00C96F17" w:rsidRDefault="00D03656" w:rsidP="00C96F17">
            <w:pPr>
              <w:tabs>
                <w:tab w:val="left" w:pos="783"/>
                <w:tab w:val="left" w:pos="1422"/>
                <w:tab w:val="left" w:pos="1818"/>
                <w:tab w:val="right" w:pos="3337"/>
              </w:tabs>
              <w:ind w:left="123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yaşam</w:t>
            </w:r>
            <w:r w:rsidRPr="00C96F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  <w:lang w:val="tr-TR"/>
              </w:rPr>
              <w:t>için</w:t>
            </w:r>
            <w:r w:rsidRPr="00C96F17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tr-TR"/>
              </w:rPr>
              <w:t>müzik</w:t>
            </w:r>
            <w:r w:rsidRPr="00C96F1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  <w:lang w:val="tr-TR"/>
              </w:rPr>
              <w:t>derslerinde</w:t>
            </w:r>
          </w:p>
          <w:p w14:paraId="269F5DE5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tr-TR"/>
              </w:rPr>
              <w:t>şarkı ve drama çalışmalarının yapılması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F11C" w14:textId="3833791D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8D9F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ED6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F1D6" w14:textId="37C9B088" w:rsidR="00B50C4F" w:rsidRPr="00C96F17" w:rsidRDefault="00B50C4F">
            <w:pPr>
              <w:spacing w:line="224" w:lineRule="exact"/>
              <w:ind w:left="108" w:right="252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tr-TR"/>
              </w:rPr>
            </w:pPr>
          </w:p>
        </w:tc>
      </w:tr>
      <w:tr w:rsidR="00B50C4F" w:rsidRPr="00C96F17" w14:paraId="0221779E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1713" w14:textId="34191B8E" w:rsidR="00B50C4F" w:rsidRPr="00C96F17" w:rsidRDefault="00C96F17" w:rsidP="00C96F17">
            <w:pPr>
              <w:spacing w:line="307" w:lineRule="auto"/>
              <w:ind w:left="144" w:right="108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tr-TR"/>
              </w:rPr>
              <w:t xml:space="preserve">12-18 Aralık Yerli Malı 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tr-TR"/>
              </w:rPr>
              <w:t xml:space="preserve">kutlamalarının </w:t>
            </w:r>
            <w:r w:rsidR="00D03656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yapılması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3202" w14:textId="63DBF2AF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452D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B00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FC58" w14:textId="63F136A1" w:rsidR="00B50C4F" w:rsidRPr="00C96F17" w:rsidRDefault="00B50C4F">
            <w:pPr>
              <w:spacing w:line="302" w:lineRule="auto"/>
              <w:ind w:left="108" w:right="396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tr-TR"/>
              </w:rPr>
            </w:pPr>
          </w:p>
        </w:tc>
      </w:tr>
    </w:tbl>
    <w:p w14:paraId="1678F325" w14:textId="77777777" w:rsidR="00B50C4F" w:rsidRPr="00C96F17" w:rsidRDefault="00B50C4F">
      <w:pPr>
        <w:rPr>
          <w:rFonts w:ascii="Times New Roman" w:hAnsi="Times New Roman" w:cs="Times New Roman"/>
          <w:sz w:val="20"/>
          <w:szCs w:val="20"/>
        </w:rPr>
        <w:sectPr w:rsidR="00B50C4F" w:rsidRPr="00C96F17">
          <w:pgSz w:w="16574" w:h="11894" w:orient="landscape"/>
          <w:pgMar w:top="1400" w:right="1004" w:bottom="1484" w:left="1063" w:header="720" w:footer="720" w:gutter="0"/>
          <w:cols w:space="708"/>
        </w:sect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2522"/>
        <w:gridCol w:w="2124"/>
        <w:gridCol w:w="2340"/>
        <w:gridCol w:w="3420"/>
      </w:tblGrid>
      <w:tr w:rsidR="00C96F17" w:rsidRPr="00C96F17" w14:paraId="51F8F54D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228A5" w14:textId="77777777" w:rsidR="00B50C4F" w:rsidRPr="00C96F17" w:rsidRDefault="00D03656" w:rsidP="00C96F17">
            <w:pPr>
              <w:tabs>
                <w:tab w:val="left" w:pos="1557"/>
                <w:tab w:val="right" w:pos="3305"/>
              </w:tabs>
              <w:spacing w:line="278" w:lineRule="auto"/>
              <w:ind w:left="123"/>
              <w:jc w:val="both"/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lastRenderedPageBreak/>
              <w:t>Öğrencilerin</w:t>
            </w: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oyunlar</w:t>
            </w:r>
          </w:p>
          <w:p w14:paraId="626E2478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oynamasının sağlanması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0A54" w14:textId="2194A278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003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5E0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80BC8" w14:textId="48F7C299" w:rsidR="00B50C4F" w:rsidRPr="00C96F17" w:rsidRDefault="00B50C4F">
            <w:pPr>
              <w:spacing w:line="300" w:lineRule="auto"/>
              <w:ind w:left="108" w:right="252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323AB165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6CFA" w14:textId="1CC67A81" w:rsidR="00B50C4F" w:rsidRPr="00C96F17" w:rsidRDefault="00D03656" w:rsidP="00C96F17">
            <w:pPr>
              <w:spacing w:line="302" w:lineRule="auto"/>
              <w:ind w:left="108" w:right="108"/>
              <w:jc w:val="both"/>
              <w:rPr>
                <w:rFonts w:ascii="Times New Roman" w:hAnsi="Times New Roman" w:cs="Times New Roman"/>
                <w:color w:val="333E3D"/>
                <w:spacing w:val="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7"/>
                <w:sz w:val="20"/>
                <w:szCs w:val="20"/>
                <w:lang w:val="tr-TR"/>
              </w:rPr>
              <w:t xml:space="preserve">Öğrenciler sporun önemini anlatmak ve </w:t>
            </w:r>
            <w:r w:rsid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 xml:space="preserve">çeşitli spor dallarına </w:t>
            </w: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yönlendirmek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A324" w14:textId="7BBE3AB9" w:rsidR="00B50C4F" w:rsidRPr="00C96F17" w:rsidRDefault="00D03656">
            <w:pPr>
              <w:spacing w:before="216"/>
              <w:jc w:val="center"/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5A45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D9C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865E" w14:textId="66864AFD" w:rsidR="00B50C4F" w:rsidRPr="00C96F17" w:rsidRDefault="00B50C4F">
            <w:pPr>
              <w:ind w:left="108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2F7A4A84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44E8E" w14:textId="634C0FBC" w:rsidR="00B50C4F" w:rsidRPr="00C96F17" w:rsidRDefault="00F15035" w:rsidP="00C96F17">
            <w:pPr>
              <w:ind w:left="123"/>
              <w:jc w:val="both"/>
              <w:rPr>
                <w:rFonts w:ascii="Times New Roman" w:hAnsi="Times New Roman" w:cs="Times New Roman"/>
                <w:color w:val="333E3D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12"/>
                <w:sz w:val="20"/>
                <w:szCs w:val="20"/>
                <w:lang w:val="tr-TR"/>
              </w:rPr>
              <w:t xml:space="preserve">Kantinin </w:t>
            </w:r>
            <w:r w:rsidR="00D03656" w:rsidRPr="00C96F17">
              <w:rPr>
                <w:rFonts w:ascii="Times New Roman" w:hAnsi="Times New Roman" w:cs="Times New Roman"/>
                <w:color w:val="333E3D"/>
                <w:spacing w:val="12"/>
                <w:sz w:val="20"/>
                <w:szCs w:val="20"/>
                <w:lang w:val="tr-TR"/>
              </w:rPr>
              <w:t>denetlenmesi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4F69" w14:textId="61B8C214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6754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E8D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6C87" w14:textId="313C0486" w:rsidR="00B50C4F" w:rsidRPr="00C96F17" w:rsidRDefault="00B50C4F">
            <w:pPr>
              <w:spacing w:line="302" w:lineRule="auto"/>
              <w:ind w:left="108" w:right="684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0F3CAF58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6AC5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Aralık ayı raporlarının değerlendirilmesi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BF9E" w14:textId="2D245883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>ARALIK 201</w:t>
            </w:r>
            <w:r w:rsidR="00F15035"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BEC7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CE5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D35E" w14:textId="0B35FD1D" w:rsidR="00B50C4F" w:rsidRPr="00C96F17" w:rsidRDefault="00B50C4F">
            <w:pPr>
              <w:spacing w:line="302" w:lineRule="auto"/>
              <w:ind w:left="108" w:right="396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</w:p>
        </w:tc>
      </w:tr>
      <w:tr w:rsidR="00C96F17" w:rsidRPr="00C96F17" w14:paraId="6BD835F8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6F8E" w14:textId="77777777" w:rsidR="00B50C4F" w:rsidRPr="00C96F17" w:rsidRDefault="00D03656" w:rsidP="00C96F17">
            <w:pPr>
              <w:tabs>
                <w:tab w:val="left" w:pos="965"/>
                <w:tab w:val="left" w:pos="2049"/>
                <w:tab w:val="right" w:pos="3298"/>
              </w:tabs>
              <w:spacing w:line="210" w:lineRule="exact"/>
              <w:ind w:left="123"/>
              <w:jc w:val="both"/>
              <w:rPr>
                <w:rFonts w:ascii="Times New Roman" w:hAnsi="Times New Roman" w:cs="Times New Roman"/>
                <w:color w:val="333E3D"/>
                <w:spacing w:val="-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-4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333E3D"/>
                <w:spacing w:val="-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konulu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resim</w:t>
            </w:r>
          </w:p>
          <w:p w14:paraId="1F0750FC" w14:textId="77777777" w:rsidR="00B50C4F" w:rsidRPr="00C96F17" w:rsidRDefault="00D03656" w:rsidP="00C96F17">
            <w:pPr>
              <w:tabs>
                <w:tab w:val="right" w:pos="2049"/>
                <w:tab w:val="right" w:pos="3298"/>
              </w:tabs>
              <w:spacing w:line="210" w:lineRule="exact"/>
              <w:ind w:left="123"/>
              <w:jc w:val="both"/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t>yarışmasının</w:t>
            </w: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yapılması,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>çalışmaların</w:t>
            </w:r>
          </w:p>
          <w:p w14:paraId="71DCC92B" w14:textId="35D2CA38" w:rsidR="00B50C4F" w:rsidRPr="00C96F17" w:rsidRDefault="00D03656" w:rsidP="00C96F17">
            <w:pPr>
              <w:tabs>
                <w:tab w:val="right" w:pos="3298"/>
              </w:tabs>
              <w:spacing w:line="207" w:lineRule="exact"/>
              <w:ind w:left="123"/>
              <w:jc w:val="both"/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>değerlendirilmesi,</w:t>
            </w:r>
            <w:r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33E3D"/>
                <w:spacing w:val="12"/>
                <w:sz w:val="20"/>
                <w:szCs w:val="20"/>
                <w:lang w:val="tr-TR"/>
              </w:rPr>
              <w:t>dereceye girenlerin</w:t>
            </w:r>
            <w:r w:rsid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 xml:space="preserve"> </w:t>
            </w: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t>ödüllerinin</w:t>
            </w:r>
            <w:r w:rsidRPr="00C96F17">
              <w:rPr>
                <w:rFonts w:ascii="Times New Roman" w:hAnsi="Times New Roman" w:cs="Times New Roman"/>
                <w:color w:val="333E3D"/>
                <w:spacing w:val="2"/>
                <w:sz w:val="20"/>
                <w:szCs w:val="20"/>
                <w:lang w:val="tr-TR"/>
              </w:rPr>
              <w:tab/>
            </w:r>
            <w:r w:rsid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 xml:space="preserve">verilmesi 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ve</w:t>
            </w:r>
            <w:r w:rsid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 xml:space="preserve"> </w:t>
            </w:r>
            <w:r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 xml:space="preserve">eserlerin </w:t>
            </w:r>
            <w:r w:rsid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 xml:space="preserve"> </w:t>
            </w: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sergilenmesi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E79D2" w14:textId="526FFD7A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493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A0B0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2CEC" w14:textId="213BB907" w:rsidR="00B50C4F" w:rsidRPr="00C96F17" w:rsidRDefault="00B50C4F">
            <w:pPr>
              <w:spacing w:before="36" w:line="300" w:lineRule="auto"/>
              <w:ind w:left="108" w:right="216"/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</w:pPr>
          </w:p>
        </w:tc>
      </w:tr>
      <w:tr w:rsidR="00C96F17" w:rsidRPr="00C96F17" w14:paraId="70C29D54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B5595" w14:textId="2C8BABD2" w:rsidR="00B50C4F" w:rsidRPr="00C96F17" w:rsidRDefault="00D03656" w:rsidP="00C96F17">
            <w:pPr>
              <w:spacing w:line="302" w:lineRule="auto"/>
              <w:ind w:left="144" w:right="108"/>
              <w:jc w:val="both"/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>Her gün sa</w:t>
            </w:r>
            <w:r w:rsidRPr="00C96F17"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  <w:t xml:space="preserve">ğlık için spor hareketlerinin </w:t>
            </w:r>
            <w:r w:rsidR="00C96F17">
              <w:rPr>
                <w:rFonts w:ascii="Times New Roman" w:hAnsi="Times New Roman" w:cs="Times New Roman"/>
                <w:color w:val="333E3D"/>
                <w:spacing w:val="25"/>
                <w:sz w:val="20"/>
                <w:szCs w:val="20"/>
                <w:lang w:val="tr-TR"/>
              </w:rPr>
              <w:t xml:space="preserve">yapılacağı </w:t>
            </w:r>
            <w:r w:rsidRPr="00C96F17">
              <w:rPr>
                <w:rFonts w:ascii="Times New Roman" w:hAnsi="Times New Roman" w:cs="Times New Roman"/>
                <w:color w:val="333E3D"/>
                <w:spacing w:val="25"/>
                <w:sz w:val="20"/>
                <w:szCs w:val="20"/>
                <w:lang w:val="tr-TR"/>
              </w:rPr>
              <w:t xml:space="preserve">bilgisinin öğrencilere </w:t>
            </w: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hatırlatılması ve uygulanması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F1E67" w14:textId="3E058280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3720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9B1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D036" w14:textId="7239749E" w:rsidR="00B50C4F" w:rsidRPr="00C96F17" w:rsidRDefault="00B50C4F">
            <w:pPr>
              <w:spacing w:line="302" w:lineRule="auto"/>
              <w:ind w:left="108" w:right="396"/>
              <w:jc w:val="both"/>
              <w:rPr>
                <w:rFonts w:ascii="Times New Roman" w:hAnsi="Times New Roman" w:cs="Times New Roman"/>
                <w:color w:val="333E3D"/>
                <w:spacing w:val="3"/>
                <w:sz w:val="20"/>
                <w:szCs w:val="20"/>
                <w:lang w:val="tr-TR"/>
              </w:rPr>
            </w:pPr>
          </w:p>
        </w:tc>
      </w:tr>
      <w:tr w:rsidR="00C96F17" w:rsidRPr="00C96F17" w14:paraId="1E195F83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A8710" w14:textId="77777777" w:rsidR="00B50C4F" w:rsidRPr="00C96F17" w:rsidRDefault="00D03656" w:rsidP="00C96F17">
            <w:pPr>
              <w:tabs>
                <w:tab w:val="left" w:pos="846"/>
                <w:tab w:val="left" w:pos="1944"/>
                <w:tab w:val="left" w:pos="2502"/>
                <w:tab w:val="right" w:pos="3323"/>
              </w:tabs>
              <w:ind w:left="123"/>
              <w:jc w:val="both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Sağlıklı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beslenmeyi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konu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alan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>sınıf</w:t>
            </w:r>
          </w:p>
          <w:p w14:paraId="15BC7237" w14:textId="77777777" w:rsidR="00B50C4F" w:rsidRPr="00C96F17" w:rsidRDefault="00D03656" w:rsidP="00C96F17">
            <w:pPr>
              <w:ind w:left="123"/>
              <w:jc w:val="both"/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panolarının hazırlanması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7621" w14:textId="76AD271F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BB23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FDF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B4D0" w14:textId="75E1CB19" w:rsidR="00B50C4F" w:rsidRPr="00C96F17" w:rsidRDefault="00B50C4F">
            <w:pPr>
              <w:ind w:left="108"/>
              <w:rPr>
                <w:rFonts w:ascii="Times New Roman" w:hAnsi="Times New Roman" w:cs="Times New Roman"/>
                <w:color w:val="333E3D"/>
                <w:spacing w:val="8"/>
                <w:sz w:val="20"/>
                <w:szCs w:val="20"/>
                <w:lang w:val="tr-TR"/>
              </w:rPr>
            </w:pPr>
          </w:p>
        </w:tc>
      </w:tr>
      <w:tr w:rsidR="00C96F17" w:rsidRPr="00C96F17" w14:paraId="563F1AB3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7202" w14:textId="054B74BB" w:rsidR="00B50C4F" w:rsidRPr="00C96F17" w:rsidRDefault="00C96F17" w:rsidP="00C96F17">
            <w:pPr>
              <w:tabs>
                <w:tab w:val="left" w:pos="814"/>
                <w:tab w:val="left" w:pos="1361"/>
                <w:tab w:val="left" w:pos="2308"/>
                <w:tab w:val="right" w:pos="3305"/>
              </w:tabs>
              <w:spacing w:before="36"/>
              <w:jc w:val="both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 xml:space="preserve"> </w:t>
            </w:r>
            <w:r w:rsidR="00F15035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 xml:space="preserve"> Ergenlik çağı </w:t>
            </w:r>
            <w:r w:rsidR="00D03656" w:rsidRPr="00C96F17">
              <w:rPr>
                <w:rFonts w:ascii="Times New Roman" w:hAnsi="Times New Roman" w:cs="Times New Roman"/>
                <w:color w:val="333E3D"/>
                <w:spacing w:val="6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için</w:t>
            </w:r>
            <w:r w:rsidR="00D03656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</w:r>
            <w:r w:rsidR="00D03656" w:rsidRPr="00C96F17">
              <w:rPr>
                <w:rFonts w:ascii="Times New Roman" w:hAnsi="Times New Roman" w:cs="Times New Roman"/>
                <w:color w:val="333E3D"/>
                <w:spacing w:val="4"/>
                <w:sz w:val="20"/>
                <w:szCs w:val="20"/>
                <w:lang w:val="tr-TR"/>
              </w:rPr>
              <w:t>sağlıklı</w:t>
            </w:r>
          </w:p>
          <w:p w14:paraId="5ADD78E3" w14:textId="375A2AB0" w:rsidR="00B50C4F" w:rsidRPr="00C96F17" w:rsidRDefault="00F15035" w:rsidP="00C96F17">
            <w:pPr>
              <w:tabs>
                <w:tab w:val="left" w:pos="1113"/>
                <w:tab w:val="left" w:pos="2067"/>
                <w:tab w:val="right" w:pos="3305"/>
              </w:tabs>
              <w:spacing w:line="302" w:lineRule="auto"/>
              <w:ind w:left="123" w:right="108"/>
              <w:jc w:val="both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beslenme</w:t>
            </w: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 xml:space="preserve">önerileri     </w:t>
            </w:r>
            <w:r w:rsidR="00D03656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konulu</w:t>
            </w:r>
            <w:r w:rsidR="00D03656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ab/>
              <w:t xml:space="preserve">okul </w:t>
            </w:r>
            <w:r w:rsidR="00D03656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br/>
            </w:r>
            <w:r w:rsidR="00D03656" w:rsidRPr="00C96F17">
              <w:rPr>
                <w:rFonts w:ascii="Times New Roman" w:hAnsi="Times New Roman" w:cs="Times New Roman"/>
                <w:color w:val="333E3D"/>
                <w:spacing w:val="10"/>
                <w:sz w:val="20"/>
                <w:szCs w:val="20"/>
                <w:lang w:val="tr-TR"/>
              </w:rPr>
              <w:t>panosunun hazırlanması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38536" w14:textId="24A815C1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6645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33E3D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567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B358" w14:textId="47ADE973" w:rsidR="00B50C4F" w:rsidRPr="00C96F17" w:rsidRDefault="00B50C4F">
            <w:pPr>
              <w:spacing w:line="297" w:lineRule="auto"/>
              <w:ind w:left="108" w:right="216"/>
              <w:rPr>
                <w:rFonts w:ascii="Times New Roman" w:hAnsi="Times New Roman" w:cs="Times New Roman"/>
                <w:color w:val="333E3D"/>
                <w:spacing w:val="5"/>
                <w:w w:val="95"/>
                <w:sz w:val="20"/>
                <w:szCs w:val="20"/>
                <w:lang w:val="tr-TR"/>
              </w:rPr>
            </w:pPr>
          </w:p>
        </w:tc>
      </w:tr>
    </w:tbl>
    <w:p w14:paraId="4DF015CD" w14:textId="77777777" w:rsidR="00B50C4F" w:rsidRPr="00C96F17" w:rsidRDefault="00B50C4F">
      <w:pPr>
        <w:rPr>
          <w:rFonts w:ascii="Times New Roman" w:hAnsi="Times New Roman" w:cs="Times New Roman"/>
          <w:sz w:val="20"/>
          <w:szCs w:val="20"/>
        </w:rPr>
        <w:sectPr w:rsidR="00B50C4F" w:rsidRPr="00C96F17">
          <w:pgSz w:w="16574" w:h="11894" w:orient="landscape"/>
          <w:pgMar w:top="1420" w:right="1026" w:bottom="1724" w:left="1041" w:header="720" w:footer="720" w:gutter="0"/>
          <w:cols w:space="708"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2672"/>
        <w:gridCol w:w="2175"/>
        <w:gridCol w:w="2325"/>
        <w:gridCol w:w="3435"/>
      </w:tblGrid>
      <w:tr w:rsidR="00B50C4F" w:rsidRPr="00C96F17" w14:paraId="255EE082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2BF9" w14:textId="77777777" w:rsidR="00B50C4F" w:rsidRPr="00C96F17" w:rsidRDefault="00D03656">
            <w:pPr>
              <w:tabs>
                <w:tab w:val="left" w:pos="1548"/>
                <w:tab w:val="right" w:pos="3345"/>
              </w:tabs>
              <w:spacing w:line="278" w:lineRule="auto"/>
              <w:ind w:left="123"/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lastRenderedPageBreak/>
              <w:t>Öğrencilerin</w:t>
            </w: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oyunlar</w:t>
            </w:r>
          </w:p>
          <w:p w14:paraId="0C80A269" w14:textId="77777777" w:rsidR="00B50C4F" w:rsidRPr="00C96F17" w:rsidRDefault="00D03656">
            <w:pPr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oynamas</w:t>
            </w: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ının sağlanması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5D67" w14:textId="366BD7F2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3084A" w14:textId="77777777" w:rsidR="00B50C4F" w:rsidRPr="00C96F17" w:rsidRDefault="00B50C4F" w:rsidP="003A0037">
            <w:pPr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F0D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07BEC" w14:textId="3DA03F6C" w:rsidR="00B50C4F" w:rsidRPr="00C96F17" w:rsidRDefault="00B50C4F">
            <w:pPr>
              <w:ind w:left="108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</w:p>
        </w:tc>
      </w:tr>
      <w:tr w:rsidR="00B50C4F" w:rsidRPr="00C96F17" w14:paraId="6A3D3016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918D" w14:textId="77777777" w:rsidR="00B50C4F" w:rsidRPr="00C96F17" w:rsidRDefault="00D03656" w:rsidP="00C96F17">
            <w:pPr>
              <w:spacing w:line="302" w:lineRule="auto"/>
              <w:ind w:left="108" w:right="108"/>
              <w:jc w:val="both"/>
              <w:rPr>
                <w:rFonts w:ascii="Times New Roman" w:hAnsi="Times New Roman" w:cs="Times New Roman"/>
                <w:color w:val="3E4644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4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644"/>
                <w:spacing w:val="11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79C26" w14:textId="03D66268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340D" w14:textId="77777777" w:rsidR="00B50C4F" w:rsidRPr="00C96F17" w:rsidRDefault="00B50C4F" w:rsidP="003A0037">
            <w:pPr>
              <w:rPr>
                <w:rFonts w:ascii="Times New Roman" w:hAnsi="Times New Roman" w:cs="Times New Roman"/>
                <w:b/>
                <w:color w:val="3E4644"/>
                <w:w w:val="90"/>
                <w:sz w:val="20"/>
                <w:szCs w:val="20"/>
                <w:lang w:val="tr-TR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8CD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33AC" w14:textId="16D67DAE" w:rsidR="00B50C4F" w:rsidRPr="00C96F17" w:rsidRDefault="00B50C4F">
            <w:pPr>
              <w:spacing w:line="302" w:lineRule="auto"/>
              <w:ind w:left="108" w:right="468"/>
              <w:rPr>
                <w:rFonts w:ascii="Times New Roman" w:hAnsi="Times New Roman" w:cs="Times New Roman"/>
                <w:color w:val="3E4644"/>
                <w:spacing w:val="6"/>
                <w:sz w:val="20"/>
                <w:szCs w:val="20"/>
                <w:lang w:val="tr-TR"/>
              </w:rPr>
            </w:pPr>
          </w:p>
        </w:tc>
      </w:tr>
      <w:tr w:rsidR="00B50C4F" w:rsidRPr="00C96F17" w14:paraId="0E5A216D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ABDB1" w14:textId="0F28096B" w:rsidR="00B50C4F" w:rsidRPr="00C96F17" w:rsidRDefault="00F15035">
            <w:pPr>
              <w:ind w:left="123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Okul kantininin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denetlenmesi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1940" w14:textId="664410F5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7FF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3CA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0E4E7" w14:textId="3CC2C398" w:rsidR="00B50C4F" w:rsidRPr="00C96F17" w:rsidRDefault="00B50C4F">
            <w:pPr>
              <w:spacing w:line="300" w:lineRule="auto"/>
              <w:ind w:left="108" w:right="576"/>
              <w:jc w:val="both"/>
              <w:rPr>
                <w:rFonts w:ascii="Times New Roman" w:hAnsi="Times New Roman" w:cs="Times New Roman"/>
                <w:color w:val="3E4644"/>
                <w:spacing w:val="8"/>
                <w:sz w:val="20"/>
                <w:szCs w:val="20"/>
                <w:lang w:val="tr-TR"/>
              </w:rPr>
            </w:pPr>
          </w:p>
        </w:tc>
      </w:tr>
      <w:tr w:rsidR="00B50C4F" w:rsidRPr="00C96F17" w14:paraId="3F2FF6EC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10C38" w14:textId="6A689789" w:rsidR="00B50C4F" w:rsidRPr="00C96F17" w:rsidRDefault="00C96F17">
            <w:pPr>
              <w:ind w:left="123"/>
              <w:rPr>
                <w:rFonts w:ascii="Times New Roman" w:hAnsi="Times New Roman" w:cs="Times New Roman"/>
                <w:color w:val="3E4644"/>
                <w:spacing w:val="1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E4644"/>
                <w:spacing w:val="11"/>
                <w:sz w:val="20"/>
                <w:szCs w:val="20"/>
                <w:lang w:val="tr-TR"/>
              </w:rPr>
              <w:t xml:space="preserve">Ocak ayı raporlarının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1"/>
                <w:sz w:val="20"/>
                <w:szCs w:val="20"/>
                <w:lang w:val="tr-TR"/>
              </w:rPr>
              <w:t>değerlendirilmesi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E8DF8" w14:textId="54C059C4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OCAK 201</w:t>
            </w:r>
            <w:r w:rsidR="00F15035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43D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E29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E57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27B0226E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9CC5" w14:textId="776174CD" w:rsidR="00B50C4F" w:rsidRPr="00C96F17" w:rsidRDefault="00D03656">
            <w:pPr>
              <w:tabs>
                <w:tab w:val="left" w:pos="1251"/>
                <w:tab w:val="right" w:pos="3330"/>
              </w:tabs>
              <w:ind w:left="123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Diyabet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konulu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</w:r>
            <w:r w:rsidR="00003EE5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pano çalışmalarının </w:t>
            </w:r>
          </w:p>
          <w:p w14:paraId="342AEDA9" w14:textId="77777777" w:rsidR="00B50C4F" w:rsidRPr="00C96F17" w:rsidRDefault="00D03656">
            <w:pPr>
              <w:spacing w:before="72" w:line="206" w:lineRule="auto"/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düzenlenmesi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39CB" w14:textId="33E912E6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12F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D542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791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658B566D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27812" w14:textId="77777777" w:rsidR="00B50C4F" w:rsidRDefault="00F15035">
            <w:pPr>
              <w:ind w:left="123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Meyve günü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düzenlemek</w:t>
            </w:r>
          </w:p>
          <w:p w14:paraId="2B25A815" w14:textId="423153A9" w:rsidR="00C96F17" w:rsidRPr="00C96F17" w:rsidRDefault="00C96F17">
            <w:pPr>
              <w:ind w:left="123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E0A77" w14:textId="6FE5F306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4531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8DB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DA90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37DBC48B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736F" w14:textId="77777777" w:rsidR="00B50C4F" w:rsidRPr="00C96F17" w:rsidRDefault="00D03656">
            <w:pPr>
              <w:tabs>
                <w:tab w:val="left" w:pos="555"/>
                <w:tab w:val="left" w:pos="976"/>
                <w:tab w:val="left" w:pos="1552"/>
                <w:tab w:val="left" w:pos="1959"/>
                <w:tab w:val="right" w:pos="3334"/>
              </w:tabs>
              <w:spacing w:before="36"/>
              <w:ind w:left="123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Her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gün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sağlık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için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spor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hareketleri</w:t>
            </w:r>
          </w:p>
          <w:p w14:paraId="0D7C2904" w14:textId="77777777" w:rsidR="00B50C4F" w:rsidRPr="00C96F17" w:rsidRDefault="00D03656">
            <w:pPr>
              <w:tabs>
                <w:tab w:val="left" w:pos="1404"/>
                <w:tab w:val="right" w:pos="3341"/>
              </w:tabs>
              <w:spacing w:line="304" w:lineRule="auto"/>
              <w:ind w:left="123" w:right="108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yapılacağı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bilgisinin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öğrenciler </w:t>
            </w: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br/>
            </w: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hatırlatılması ve uygulanması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4110" w14:textId="67AA0F1C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EF0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04A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6E3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14FC75B4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D872" w14:textId="77777777" w:rsidR="00B50C4F" w:rsidRPr="00C96F17" w:rsidRDefault="00D03656">
            <w:pPr>
              <w:tabs>
                <w:tab w:val="left" w:pos="1566"/>
                <w:tab w:val="right" w:pos="3348"/>
              </w:tabs>
              <w:spacing w:before="36" w:line="278" w:lineRule="auto"/>
              <w:ind w:left="123"/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oyunlar</w:t>
            </w:r>
          </w:p>
          <w:p w14:paraId="4BEF31FB" w14:textId="77777777" w:rsidR="00B50C4F" w:rsidRPr="00C96F17" w:rsidRDefault="00D03656">
            <w:pPr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oynamas</w:t>
            </w: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ının sağlanması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363D" w14:textId="205C45AE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83A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47B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9A6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0D1DEA2C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3FC6" w14:textId="4ED4D879" w:rsidR="00B50C4F" w:rsidRPr="00C96F17" w:rsidRDefault="00C96F17">
            <w:pPr>
              <w:spacing w:line="304" w:lineRule="auto"/>
              <w:ind w:left="144" w:right="108"/>
              <w:rPr>
                <w:rFonts w:ascii="Times New Roman" w:hAnsi="Times New Roman" w:cs="Times New Roman"/>
                <w:color w:val="3E4644"/>
                <w:spacing w:val="7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E4644"/>
                <w:spacing w:val="7"/>
                <w:sz w:val="20"/>
                <w:szCs w:val="20"/>
                <w:lang w:val="tr-TR"/>
              </w:rPr>
              <w:t xml:space="preserve">Besinler ve Besin Öğeleri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7"/>
                <w:sz w:val="20"/>
                <w:szCs w:val="20"/>
                <w:lang w:val="tr-TR"/>
              </w:rPr>
              <w:t xml:space="preserve">konulu okul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panosunun hazırlanması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06A" w14:textId="3C913D4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520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716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242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07488424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2D42" w14:textId="77777777" w:rsidR="00B50C4F" w:rsidRPr="00C96F17" w:rsidRDefault="00D03656">
            <w:pPr>
              <w:spacing w:line="300" w:lineRule="auto"/>
              <w:ind w:left="144" w:right="108"/>
              <w:rPr>
                <w:rFonts w:ascii="Times New Roman" w:hAnsi="Times New Roman" w:cs="Times New Roman"/>
                <w:color w:val="3E4644"/>
                <w:spacing w:val="13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3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644"/>
                <w:spacing w:val="11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A28BA" w14:textId="09AD46BC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22D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5F9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B56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587D4677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FF25" w14:textId="77777777" w:rsidR="00B50C4F" w:rsidRPr="00C96F17" w:rsidRDefault="00D03656">
            <w:pPr>
              <w:tabs>
                <w:tab w:val="left" w:pos="1566"/>
                <w:tab w:val="right" w:pos="3352"/>
              </w:tabs>
              <w:spacing w:before="36" w:line="283" w:lineRule="auto"/>
              <w:ind w:left="123"/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oyunlar</w:t>
            </w:r>
          </w:p>
          <w:p w14:paraId="5BA5EC68" w14:textId="77777777" w:rsidR="00B50C4F" w:rsidRPr="00C96F17" w:rsidRDefault="00D03656">
            <w:pPr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oynamasının sağlanması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33F1" w14:textId="3C90B792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561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199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143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30ABB3BC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1DD1" w14:textId="375C4868" w:rsidR="00B50C4F" w:rsidRPr="00C96F17" w:rsidRDefault="00F15035">
            <w:pPr>
              <w:ind w:left="123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lastRenderedPageBreak/>
              <w:t xml:space="preserve">Okul kantininin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 denetlenmesi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5CBEB" w14:textId="7E52F7A3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CCE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FEF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B21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7D3F29B7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0C16" w14:textId="77777777" w:rsidR="00B50C4F" w:rsidRPr="00C96F17" w:rsidRDefault="00D03656">
            <w:pPr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ayı raporlarının değerlendirilmesi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B8B33" w14:textId="4604D5CB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ŞUBAT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E9E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4727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561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141B2513" w14:textId="77777777" w:rsidTr="00C96F17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3E7F" w14:textId="568180AF" w:rsidR="00B50C4F" w:rsidRPr="00C96F17" w:rsidRDefault="00D03656">
            <w:pPr>
              <w:tabs>
                <w:tab w:val="left" w:pos="864"/>
                <w:tab w:val="left" w:pos="1512"/>
                <w:tab w:val="right" w:pos="3337"/>
              </w:tabs>
              <w:ind w:left="123"/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Sporun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önemi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hakkında</w:t>
            </w:r>
            <w:r w:rsid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 xml:space="preserve"> </w:t>
            </w:r>
            <w:r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öğrencilerin</w:t>
            </w:r>
          </w:p>
          <w:p w14:paraId="04DA996F" w14:textId="77777777" w:rsidR="00B50C4F" w:rsidRPr="00C96F17" w:rsidRDefault="00D03656">
            <w:pPr>
              <w:spacing w:before="36"/>
              <w:ind w:left="123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bilgilendirilmesi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655D" w14:textId="77777777" w:rsidR="00B50C4F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MART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9</w:t>
            </w:r>
          </w:p>
          <w:p w14:paraId="4FA394EC" w14:textId="77777777" w:rsidR="00C96F17" w:rsidRDefault="00C96F17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</w:p>
          <w:p w14:paraId="51951067" w14:textId="77777777" w:rsidR="00C96F17" w:rsidRDefault="00C96F17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</w:p>
          <w:p w14:paraId="513CDE36" w14:textId="4CCB7497" w:rsidR="00C96F17" w:rsidRPr="00C96F17" w:rsidRDefault="00C96F17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A1E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C33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578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0B84AA34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F894" w14:textId="299AECC6" w:rsidR="00B50C4F" w:rsidRPr="00C96F17" w:rsidRDefault="00C96F17" w:rsidP="00C96F17">
            <w:pPr>
              <w:spacing w:line="304" w:lineRule="auto"/>
              <w:ind w:left="144" w:right="108"/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 xml:space="preserve">Sağlıklı beslenme ve </w:t>
            </w:r>
            <w:proofErr w:type="spellStart"/>
            <w:r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obes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>ite</w:t>
            </w:r>
            <w:proofErr w:type="spellEnd"/>
            <w:r w:rsidR="00D03656" w:rsidRPr="00C96F17">
              <w:rPr>
                <w:rFonts w:ascii="Times New Roman" w:hAnsi="Times New Roman" w:cs="Times New Roman"/>
                <w:color w:val="3E4644"/>
                <w:spacing w:val="10"/>
                <w:sz w:val="20"/>
                <w:szCs w:val="20"/>
                <w:lang w:val="tr-TR"/>
              </w:rPr>
              <w:t xml:space="preserve"> hakkında bilgilendirme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24C30" w14:textId="5EF719B4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MART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1A22F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7A94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2E0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1831535E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C1DA" w14:textId="3FA4EFB2" w:rsidR="00B50C4F" w:rsidRPr="00003EE5" w:rsidRDefault="00003EE5" w:rsidP="00003EE5">
            <w:pPr>
              <w:tabs>
                <w:tab w:val="left" w:pos="1343"/>
                <w:tab w:val="left" w:pos="1858"/>
                <w:tab w:val="left" w:pos="2715"/>
                <w:tab w:val="right" w:pos="3345"/>
              </w:tabs>
              <w:rPr>
                <w:rFonts w:ascii="Times New Roman" w:hAnsi="Times New Roman" w:cs="Times New Roman"/>
                <w:color w:val="3E4644"/>
                <w:spacing w:val="2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 xml:space="preserve">Hazır </w:t>
            </w:r>
            <w:r w:rsidR="00D03656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içecekler</w:t>
            </w:r>
            <w:r w:rsidR="00D03656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ab/>
              <w:t>ve</w:t>
            </w:r>
            <w:r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 xml:space="preserve"> hazır gıdaların zararları konulu </w:t>
            </w:r>
            <w:r w:rsidR="00D03656" w:rsidRPr="00C96F17"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>okul</w:t>
            </w:r>
            <w:r>
              <w:rPr>
                <w:rFonts w:ascii="Times New Roman" w:hAnsi="Times New Roman" w:cs="Times New Roman"/>
                <w:color w:val="3E4644"/>
                <w:sz w:val="20"/>
                <w:szCs w:val="20"/>
                <w:lang w:val="tr-TR"/>
              </w:rPr>
              <w:t xml:space="preserve">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 xml:space="preserve">panosunun </w:t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br/>
            </w:r>
            <w:r w:rsidR="00D03656" w:rsidRPr="00C96F17">
              <w:rPr>
                <w:rFonts w:ascii="Times New Roman" w:hAnsi="Times New Roman" w:cs="Times New Roman"/>
                <w:color w:val="3E4644"/>
                <w:spacing w:val="8"/>
                <w:sz w:val="20"/>
                <w:szCs w:val="20"/>
                <w:lang w:val="tr-TR"/>
              </w:rPr>
              <w:t>hazırlanması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9CCB" w14:textId="3B076804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MART 201</w:t>
            </w:r>
            <w:r w:rsidR="00F15035" w:rsidRPr="00C96F17">
              <w:rPr>
                <w:rFonts w:ascii="Times New Roman" w:hAnsi="Times New Roman" w:cs="Times New Roman"/>
                <w:color w:val="3E4644"/>
                <w:spacing w:val="12"/>
                <w:sz w:val="20"/>
                <w:szCs w:val="20"/>
                <w:lang w:val="tr-TR"/>
              </w:rPr>
              <w:t>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CDF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769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7F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5807A1" w14:textId="77777777" w:rsidR="00B50C4F" w:rsidRPr="00D03656" w:rsidRDefault="00B50C4F" w:rsidP="00D03656">
      <w:pPr>
        <w:sectPr w:rsidR="00B50C4F" w:rsidRPr="00D03656">
          <w:pgSz w:w="16574" w:h="11894" w:orient="landscape"/>
          <w:pgMar w:top="1462" w:right="1006" w:bottom="1122" w:left="1061" w:header="720" w:footer="720" w:gutter="0"/>
          <w:cols w:space="708"/>
        </w:sect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2974"/>
        <w:gridCol w:w="2142"/>
        <w:gridCol w:w="2333"/>
        <w:gridCol w:w="3431"/>
      </w:tblGrid>
      <w:tr w:rsidR="00B50C4F" w:rsidRPr="00C96F17" w14:paraId="2E67ACFC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7418" w14:textId="77777777" w:rsidR="00B50C4F" w:rsidRPr="00C96F17" w:rsidRDefault="00D03656">
            <w:pPr>
              <w:spacing w:before="36" w:line="295" w:lineRule="auto"/>
              <w:ind w:left="108" w:right="108"/>
              <w:rPr>
                <w:rFonts w:ascii="Times New Roman" w:hAnsi="Times New Roman" w:cs="Times New Roman"/>
                <w:color w:val="3E4947"/>
                <w:spacing w:val="9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9"/>
                <w:sz w:val="20"/>
                <w:szCs w:val="20"/>
                <w:lang w:val="tr-TR"/>
              </w:rPr>
              <w:lastRenderedPageBreak/>
              <w:t xml:space="preserve">11-17 Mart "Dünya tuza dikkat haftası" </w:t>
            </w:r>
            <w:proofErr w:type="spellStart"/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nın</w:t>
            </w:r>
            <w:proofErr w:type="spellEnd"/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 xml:space="preserve"> kutlanması</w:t>
            </w:r>
          </w:p>
          <w:p w14:paraId="1C5796EF" w14:textId="53BD180C" w:rsidR="00B50C4F" w:rsidRPr="00C96F17" w:rsidRDefault="001A056C">
            <w:pPr>
              <w:tabs>
                <w:tab w:val="left" w:pos="486"/>
                <w:tab w:val="left" w:pos="1053"/>
                <w:tab w:val="left" w:pos="1818"/>
                <w:tab w:val="left" w:pos="2160"/>
                <w:tab w:val="left" w:pos="2754"/>
                <w:tab w:val="right" w:pos="3302"/>
              </w:tabs>
              <w:spacing w:before="36"/>
              <w:ind w:left="116"/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22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Mart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"Dünya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S</w:t>
            </w:r>
            <w:r w:rsidR="00D03656"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u</w:t>
            </w:r>
            <w:r w:rsidR="00D03656"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b/>
                <w:color w:val="3E4947"/>
                <w:spacing w:val="-14"/>
                <w:sz w:val="20"/>
                <w:szCs w:val="20"/>
                <w:lang w:val="tr-TR"/>
              </w:rPr>
              <w:t>G</w:t>
            </w:r>
            <w:r w:rsidR="00D03656" w:rsidRPr="00C96F17">
              <w:rPr>
                <w:rFonts w:ascii="Times New Roman" w:hAnsi="Times New Roman" w:cs="Times New Roman"/>
                <w:b/>
                <w:color w:val="3E4947"/>
                <w:spacing w:val="-14"/>
                <w:sz w:val="20"/>
                <w:szCs w:val="20"/>
                <w:lang w:val="tr-TR"/>
              </w:rPr>
              <w:t>ü</w:t>
            </w:r>
            <w:r w:rsidR="00D03656"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nün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 xml:space="preserve">ün </w:t>
            </w:r>
          </w:p>
          <w:p w14:paraId="67461CF9" w14:textId="77777777" w:rsidR="00B50C4F" w:rsidRPr="00C96F17" w:rsidRDefault="00D03656">
            <w:pPr>
              <w:spacing w:line="211" w:lineRule="auto"/>
              <w:ind w:left="116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kutlanması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679C" w14:textId="5EF293EC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D756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DF74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A9E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22D3D0EF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08E6" w14:textId="77777777" w:rsidR="00B50C4F" w:rsidRPr="00C96F17" w:rsidRDefault="00D03656">
            <w:pPr>
              <w:tabs>
                <w:tab w:val="left" w:pos="994"/>
                <w:tab w:val="right" w:pos="2452"/>
                <w:tab w:val="left" w:pos="2654"/>
                <w:tab w:val="right" w:pos="3309"/>
              </w:tabs>
              <w:spacing w:before="36"/>
              <w:ind w:left="108"/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Okuldaki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tüm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pacing w:val="4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E4947"/>
                <w:spacing w:val="4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boy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ve</w:t>
            </w:r>
          </w:p>
          <w:p w14:paraId="4AB65917" w14:textId="77777777" w:rsidR="00B50C4F" w:rsidRPr="00C96F17" w:rsidRDefault="00D03656">
            <w:pPr>
              <w:spacing w:line="302" w:lineRule="auto"/>
              <w:ind w:left="108" w:right="108"/>
              <w:jc w:val="both"/>
              <w:rPr>
                <w:rFonts w:ascii="Times New Roman" w:hAnsi="Times New Roman" w:cs="Times New Roman"/>
                <w:color w:val="3E4947"/>
                <w:spacing w:val="5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5"/>
                <w:sz w:val="20"/>
                <w:szCs w:val="20"/>
                <w:lang w:val="tr-TR"/>
              </w:rPr>
              <w:t xml:space="preserve">kilolarının tespit edilmesi ve beden kitle </w:t>
            </w:r>
            <w:r w:rsidRPr="00C96F17">
              <w:rPr>
                <w:rFonts w:ascii="Times New Roman" w:hAnsi="Times New Roman" w:cs="Times New Roman"/>
                <w:color w:val="3E4947"/>
                <w:spacing w:val="15"/>
                <w:sz w:val="20"/>
                <w:szCs w:val="20"/>
                <w:lang w:val="tr-TR"/>
              </w:rPr>
              <w:t xml:space="preserve">endekslerinin hesaplanarak velilerle </w:t>
            </w:r>
            <w:r w:rsidRPr="00C96F17">
              <w:rPr>
                <w:rFonts w:ascii="Times New Roman" w:hAnsi="Times New Roman" w:cs="Times New Roman"/>
                <w:color w:val="3E4947"/>
                <w:spacing w:val="6"/>
                <w:sz w:val="20"/>
                <w:szCs w:val="20"/>
                <w:lang w:val="tr-TR"/>
              </w:rPr>
              <w:t xml:space="preserve">paylaşılması, sorunlu olanları velileri ile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görüşülmesi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492A8" w14:textId="7473F792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B25E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C85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4AA3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51659607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3472" w14:textId="77777777" w:rsidR="00B50C4F" w:rsidRPr="00C96F17" w:rsidRDefault="00D03656">
            <w:pPr>
              <w:tabs>
                <w:tab w:val="left" w:pos="1287"/>
                <w:tab w:val="left" w:pos="2520"/>
                <w:tab w:val="right" w:pos="3302"/>
              </w:tabs>
              <w:spacing w:before="36"/>
              <w:ind w:left="116"/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Geleneksel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oyunlarımız</w:t>
            </w: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ile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pacing w:val="4"/>
                <w:sz w:val="20"/>
                <w:szCs w:val="20"/>
                <w:lang w:val="tr-TR"/>
              </w:rPr>
              <w:t>ilgili</w:t>
            </w:r>
          </w:p>
          <w:p w14:paraId="1CFFC82B" w14:textId="77777777" w:rsidR="00B50C4F" w:rsidRPr="00C96F17" w:rsidRDefault="00D03656">
            <w:pPr>
              <w:spacing w:before="36"/>
              <w:ind w:left="116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turnuvaların düzenlenmesi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C96E" w14:textId="782B584E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301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C5D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6B2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49081BD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62BC" w14:textId="77777777" w:rsidR="00B50C4F" w:rsidRPr="00C96F17" w:rsidRDefault="00D03656">
            <w:pPr>
              <w:spacing w:line="300" w:lineRule="auto"/>
              <w:ind w:left="108" w:right="108"/>
              <w:rPr>
                <w:rFonts w:ascii="Times New Roman" w:hAnsi="Times New Roman" w:cs="Times New Roman"/>
                <w:color w:val="3E4947"/>
                <w:spacing w:val="3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3"/>
                <w:sz w:val="20"/>
                <w:szCs w:val="20"/>
                <w:lang w:val="tr-TR"/>
              </w:rPr>
              <w:t xml:space="preserve">Sağlıklı ve dengeli beslenme ile ilgili bilgi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yarışmalarının düzenlenmesi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D981E" w14:textId="1C4B49B6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9E3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DD0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2E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7121BEB0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D24A" w14:textId="77777777" w:rsidR="00B50C4F" w:rsidRPr="00C96F17" w:rsidRDefault="00D03656">
            <w:pPr>
              <w:spacing w:line="300" w:lineRule="auto"/>
              <w:ind w:left="108" w:right="108"/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8D3507" w14:textId="2CDC6528" w:rsidR="00B50C4F" w:rsidRPr="00C96F17" w:rsidRDefault="00D03656">
            <w:pPr>
              <w:spacing w:before="216"/>
              <w:jc w:val="center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26B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CD6F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19C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4B2954F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D5163" w14:textId="0563CCEC" w:rsidR="00B50C4F" w:rsidRPr="00C96F17" w:rsidRDefault="001A056C">
            <w:pPr>
              <w:ind w:left="116"/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  <w:t xml:space="preserve">Okul kantininin </w:t>
            </w:r>
            <w:r w:rsidR="00D03656" w:rsidRPr="00C96F17"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  <w:t xml:space="preserve"> denetlenmesi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808B9" w14:textId="195DE393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7F2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65E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C54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5C59ABC2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DF91E" w14:textId="77777777" w:rsidR="00B50C4F" w:rsidRPr="00C96F17" w:rsidRDefault="00D03656">
            <w:pPr>
              <w:ind w:left="116"/>
              <w:rPr>
                <w:rFonts w:ascii="Times New Roman" w:hAnsi="Times New Roman" w:cs="Times New Roman"/>
                <w:color w:val="3E4947"/>
                <w:spacing w:val="11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1"/>
                <w:sz w:val="20"/>
                <w:szCs w:val="20"/>
                <w:lang w:val="tr-TR"/>
              </w:rPr>
              <w:t>Mart ayı raporlarının değerlendirilmesi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A9A1D" w14:textId="3D21CA1B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MART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167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4A09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0C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15C9535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2670" w14:textId="727774C2" w:rsidR="00B50C4F" w:rsidRPr="00C96F17" w:rsidRDefault="001A056C" w:rsidP="001A056C">
            <w:pPr>
              <w:spacing w:line="304" w:lineRule="auto"/>
              <w:ind w:right="108"/>
              <w:rPr>
                <w:rFonts w:ascii="Times New Roman" w:hAnsi="Times New Roman" w:cs="Times New Roman"/>
                <w:color w:val="3E4947"/>
                <w:spacing w:val="7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7"/>
                <w:sz w:val="20"/>
                <w:szCs w:val="20"/>
                <w:lang w:val="tr-TR"/>
              </w:rPr>
              <w:t xml:space="preserve">  Yaz aylarında sağlıklı beslenme </w:t>
            </w:r>
            <w:r w:rsidR="00D03656" w:rsidRPr="00C96F17">
              <w:rPr>
                <w:rFonts w:ascii="Times New Roman" w:hAnsi="Times New Roman" w:cs="Times New Roman"/>
                <w:color w:val="3E4947"/>
                <w:spacing w:val="7"/>
                <w:sz w:val="20"/>
                <w:szCs w:val="20"/>
                <w:lang w:val="tr-TR"/>
              </w:rPr>
              <w:t xml:space="preserve">konulu </w:t>
            </w:r>
            <w:r w:rsidR="00D03656"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okul panosunun hazırlanması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128549" w14:textId="39655781" w:rsidR="00B50C4F" w:rsidRPr="00C96F17" w:rsidRDefault="00D03656">
            <w:pPr>
              <w:spacing w:before="216"/>
              <w:jc w:val="center"/>
              <w:rPr>
                <w:rFonts w:ascii="Times New Roman" w:hAnsi="Times New Roman" w:cs="Times New Roman"/>
                <w:color w:val="3E4947"/>
                <w:spacing w:val="6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6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6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F8E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25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B9D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42A612ED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F457" w14:textId="77777777" w:rsidR="00B50C4F" w:rsidRPr="00C96F17" w:rsidRDefault="00D03656">
            <w:pPr>
              <w:spacing w:line="300" w:lineRule="auto"/>
              <w:ind w:left="108" w:right="108"/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408F3C" w14:textId="0387DD76" w:rsidR="00B50C4F" w:rsidRPr="00C96F17" w:rsidRDefault="00D03656">
            <w:pPr>
              <w:spacing w:before="216"/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E4A3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7142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D45A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66071603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E037" w14:textId="77777777" w:rsidR="00B50C4F" w:rsidRPr="00C96F17" w:rsidRDefault="00D03656">
            <w:pPr>
              <w:tabs>
                <w:tab w:val="left" w:pos="1548"/>
                <w:tab w:val="right" w:pos="3316"/>
              </w:tabs>
              <w:spacing w:line="278" w:lineRule="auto"/>
              <w:ind w:left="116"/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oyunlar</w:t>
            </w:r>
          </w:p>
          <w:p w14:paraId="0616A12F" w14:textId="77777777" w:rsidR="00B50C4F" w:rsidRPr="00C96F17" w:rsidRDefault="00D03656">
            <w:pPr>
              <w:ind w:left="116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oynamasının sağlanması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3DA6" w14:textId="554FD9F5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DE4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FC8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531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3B528E0F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C047" w14:textId="77777777" w:rsidR="00B50C4F" w:rsidRPr="00C96F17" w:rsidRDefault="00D03656">
            <w:pPr>
              <w:spacing w:line="297" w:lineRule="auto"/>
              <w:ind w:left="108" w:right="108"/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7E6771" w14:textId="30C7BADD" w:rsidR="00B50C4F" w:rsidRPr="00C96F17" w:rsidRDefault="00D03656">
            <w:pPr>
              <w:spacing w:before="216"/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397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39E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3ACC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6EE3262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0A924" w14:textId="50177494" w:rsidR="00B50C4F" w:rsidRPr="00C96F17" w:rsidRDefault="001A056C">
            <w:pPr>
              <w:ind w:left="116"/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  <w:t>Okul kantininin</w:t>
            </w:r>
            <w:r w:rsidR="00D03656" w:rsidRPr="00C96F17">
              <w:rPr>
                <w:rFonts w:ascii="Times New Roman" w:hAnsi="Times New Roman" w:cs="Times New Roman"/>
                <w:color w:val="3E4947"/>
                <w:spacing w:val="12"/>
                <w:sz w:val="20"/>
                <w:szCs w:val="20"/>
                <w:lang w:val="tr-TR"/>
              </w:rPr>
              <w:t xml:space="preserve"> denetlenmesi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5C629" w14:textId="6A659A6D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E4F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C76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533D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385E5266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CB9CF" w14:textId="77777777" w:rsidR="00B50C4F" w:rsidRPr="00C96F17" w:rsidRDefault="00D03656">
            <w:pPr>
              <w:ind w:left="116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Nisan ayı raporlarının değerlendirilmesi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100DC" w14:textId="3D884795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NİSAN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B66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C6B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83BE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1747425A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F24B" w14:textId="77777777" w:rsidR="00B50C4F" w:rsidRPr="00C96F17" w:rsidRDefault="00D03656">
            <w:pPr>
              <w:spacing w:line="302" w:lineRule="auto"/>
              <w:ind w:left="108" w:right="108"/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>Ö</w:t>
            </w: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 xml:space="preserve">ğrencilere sporun önemini anlatmak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D58E" w14:textId="14659B8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MAYIS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65CD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52A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6B3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2FEC8703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259A" w14:textId="77777777" w:rsidR="00B50C4F" w:rsidRPr="00C96F17" w:rsidRDefault="00D03656">
            <w:pPr>
              <w:tabs>
                <w:tab w:val="left" w:pos="1548"/>
                <w:tab w:val="right" w:pos="3312"/>
              </w:tabs>
              <w:spacing w:before="36" w:line="278" w:lineRule="auto"/>
              <w:ind w:left="116"/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  <w:t>Öğrencilerin</w:t>
            </w:r>
            <w:r w:rsidRPr="00C96F17">
              <w:rPr>
                <w:rFonts w:ascii="Times New Roman" w:hAnsi="Times New Roman" w:cs="Times New Roman"/>
                <w:color w:val="3E4947"/>
                <w:spacing w:val="2"/>
                <w:sz w:val="20"/>
                <w:szCs w:val="20"/>
                <w:lang w:val="tr-TR"/>
              </w:rPr>
              <w:tab/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>hareketli</w:t>
            </w:r>
            <w:r w:rsidRPr="00C96F17">
              <w:rPr>
                <w:rFonts w:ascii="Times New Roman" w:hAnsi="Times New Roman" w:cs="Times New Roman"/>
                <w:color w:val="3E4947"/>
                <w:sz w:val="20"/>
                <w:szCs w:val="20"/>
                <w:lang w:val="tr-TR"/>
              </w:rPr>
              <w:tab/>
              <w:t>oyunlar</w:t>
            </w:r>
          </w:p>
          <w:p w14:paraId="76B4538B" w14:textId="77777777" w:rsidR="00B50C4F" w:rsidRPr="00C96F17" w:rsidRDefault="00D03656">
            <w:pPr>
              <w:ind w:left="116"/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oynamasının sağlanması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EA16" w14:textId="081F0C48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MAYIS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521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1F3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3E5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70F4A19B" w14:textId="77777777" w:rsidTr="00003EE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52E9" w14:textId="77777777" w:rsidR="00B50C4F" w:rsidRPr="00C96F17" w:rsidRDefault="00D03656">
            <w:pPr>
              <w:spacing w:line="297" w:lineRule="auto"/>
              <w:ind w:left="108" w:right="108"/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14"/>
                <w:sz w:val="20"/>
                <w:szCs w:val="20"/>
                <w:lang w:val="tr-TR"/>
              </w:rPr>
              <w:t xml:space="preserve">Öğrencilere sporun önemini anlatmak </w:t>
            </w:r>
            <w:r w:rsidRPr="00C96F17">
              <w:rPr>
                <w:rFonts w:ascii="Times New Roman" w:hAnsi="Times New Roman" w:cs="Times New Roman"/>
                <w:color w:val="3E4947"/>
                <w:spacing w:val="10"/>
                <w:sz w:val="20"/>
                <w:szCs w:val="20"/>
                <w:lang w:val="tr-TR"/>
              </w:rPr>
              <w:t>ve çeşitli spor dallarına yönlendirmek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D7FCC" w14:textId="3046E43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MAYIS 201</w:t>
            </w:r>
            <w:r w:rsidR="001A056C" w:rsidRPr="00C96F17">
              <w:rPr>
                <w:rFonts w:ascii="Times New Roman" w:hAnsi="Times New Roman" w:cs="Times New Roman"/>
                <w:color w:val="3E4947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961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E5A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7C49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E8B423" w14:textId="77777777" w:rsidR="00B50C4F" w:rsidRPr="00C96F17" w:rsidRDefault="00B50C4F">
      <w:pPr>
        <w:rPr>
          <w:rFonts w:ascii="Times New Roman" w:hAnsi="Times New Roman" w:cs="Times New Roman"/>
          <w:sz w:val="20"/>
          <w:szCs w:val="20"/>
        </w:rPr>
        <w:sectPr w:rsidR="00B50C4F" w:rsidRPr="00C96F17" w:rsidSect="00003EE5">
          <w:pgSz w:w="16574" w:h="11894" w:orient="landscape"/>
          <w:pgMar w:top="468" w:right="1028" w:bottom="1404" w:left="1039" w:header="720" w:footer="720" w:gutter="0"/>
          <w:cols w:space="708"/>
        </w:sect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13"/>
        <w:gridCol w:w="2153"/>
        <w:gridCol w:w="2347"/>
        <w:gridCol w:w="3424"/>
      </w:tblGrid>
      <w:tr w:rsidR="00B50C4F" w:rsidRPr="00C96F17" w14:paraId="427DFA4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943B" w14:textId="60480CC8" w:rsidR="00B50C4F" w:rsidRPr="00C96F17" w:rsidRDefault="007D4395">
            <w:pPr>
              <w:spacing w:line="300" w:lineRule="auto"/>
              <w:ind w:left="108" w:right="108"/>
              <w:rPr>
                <w:rFonts w:ascii="Times New Roman" w:hAnsi="Times New Roman" w:cs="Times New Roman"/>
                <w:color w:val="43494A"/>
                <w:spacing w:val="6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43494A"/>
                <w:spacing w:val="6"/>
                <w:sz w:val="20"/>
                <w:szCs w:val="20"/>
                <w:lang w:val="tr-TR"/>
              </w:rPr>
              <w:lastRenderedPageBreak/>
              <w:t xml:space="preserve">10 Mayıs Dünya Sağlık İçin Hareket 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6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G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ününün kutlanması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7C77" w14:textId="68F29A5C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MAYIS 201</w:t>
            </w:r>
            <w:r w:rsidR="001A056C"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C3B0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0457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496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0CA0EE4C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05D3" w14:textId="2BB1A829" w:rsidR="00B50C4F" w:rsidRPr="00C96F17" w:rsidRDefault="001A056C">
            <w:pPr>
              <w:tabs>
                <w:tab w:val="left" w:pos="558"/>
                <w:tab w:val="left" w:pos="1251"/>
                <w:tab w:val="left" w:pos="2088"/>
                <w:tab w:val="right" w:pos="3298"/>
              </w:tabs>
              <w:spacing w:before="36"/>
              <w:ind w:left="108"/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>22</w:t>
            </w:r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ab/>
              <w:t>Mayıs</w:t>
            </w:r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ab/>
              <w:t>"Dünya</w:t>
            </w:r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ab/>
            </w:r>
            <w:proofErr w:type="spellStart"/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>Obezite</w:t>
            </w:r>
            <w:proofErr w:type="spellEnd"/>
            <w:r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ab/>
              <w:t>G</w:t>
            </w:r>
            <w:r w:rsidR="00D03656" w:rsidRPr="00C96F17">
              <w:rPr>
                <w:rFonts w:ascii="Times New Roman" w:hAnsi="Times New Roman" w:cs="Times New Roman"/>
                <w:color w:val="43494A"/>
                <w:sz w:val="20"/>
                <w:szCs w:val="20"/>
                <w:lang w:val="tr-TR"/>
              </w:rPr>
              <w:t>ünü</w:t>
            </w:r>
          </w:p>
          <w:p w14:paraId="20A76AE9" w14:textId="2D1C4461" w:rsidR="00B50C4F" w:rsidRPr="00C96F17" w:rsidRDefault="007D4395">
            <w:pPr>
              <w:spacing w:line="304" w:lineRule="auto"/>
              <w:ind w:left="108" w:right="108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 xml:space="preserve">hakkında öğrencilerin 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 xml:space="preserve">bilgilendirilmesi 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6"/>
                <w:sz w:val="20"/>
                <w:szCs w:val="20"/>
                <w:lang w:val="tr-TR"/>
              </w:rPr>
              <w:t xml:space="preserve">ve 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6"/>
                <w:sz w:val="20"/>
                <w:szCs w:val="20"/>
                <w:lang w:val="tr-TR"/>
              </w:rPr>
              <w:t>cd izletilmesi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D3ED7" w14:textId="0F964B03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  <w:t>MAYIS 201</w:t>
            </w:r>
            <w:r w:rsidR="001A056C" w:rsidRPr="00C96F17"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  <w:t>9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0A1E8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3F62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875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518AA664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990E9" w14:textId="089A0C9D" w:rsidR="00B50C4F" w:rsidRPr="00C96F17" w:rsidRDefault="001A056C">
            <w:pPr>
              <w:ind w:left="122"/>
              <w:rPr>
                <w:rFonts w:ascii="Times New Roman" w:hAnsi="Times New Roman" w:cs="Times New Roman"/>
                <w:color w:val="43494A"/>
                <w:spacing w:val="12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2"/>
                <w:sz w:val="20"/>
                <w:szCs w:val="20"/>
                <w:lang w:val="tr-TR"/>
              </w:rPr>
              <w:t xml:space="preserve">Okul kantininin </w:t>
            </w:r>
            <w:r w:rsidR="00D03656" w:rsidRPr="00C96F17">
              <w:rPr>
                <w:rFonts w:ascii="Times New Roman" w:hAnsi="Times New Roman" w:cs="Times New Roman"/>
                <w:color w:val="43494A"/>
                <w:spacing w:val="12"/>
                <w:sz w:val="20"/>
                <w:szCs w:val="20"/>
                <w:lang w:val="tr-TR"/>
              </w:rPr>
              <w:t xml:space="preserve"> denetlenmesi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1EAD" w14:textId="52E3A148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  <w:t>MAYIS 20</w:t>
            </w:r>
            <w:r w:rsidR="001A056C" w:rsidRPr="00C96F17">
              <w:rPr>
                <w:rFonts w:ascii="Times New Roman" w:hAnsi="Times New Roman" w:cs="Times New Roman"/>
                <w:color w:val="43494A"/>
                <w:spacing w:val="8"/>
                <w:sz w:val="20"/>
                <w:szCs w:val="20"/>
                <w:lang w:val="tr-TR"/>
              </w:rPr>
              <w:t>19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993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4F3B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877E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72763B29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3E51" w14:textId="77777777" w:rsidR="00B50C4F" w:rsidRPr="00C96F17" w:rsidRDefault="00D03656">
            <w:pPr>
              <w:ind w:left="122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Mayıs ayı raporlarının değerlendirilmesi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98A28" w14:textId="77777777" w:rsidR="00B50C4F" w:rsidRPr="00C96F17" w:rsidRDefault="00D03656">
            <w:pPr>
              <w:jc w:val="center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MAYIS 201</w:t>
            </w:r>
            <w:r w:rsidR="003A0037"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9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0D7A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DF35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BE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C4F" w:rsidRPr="00C96F17" w14:paraId="65B40F08" w14:textId="77777777" w:rsidTr="007D4395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8765A" w14:textId="77777777" w:rsidR="00B50C4F" w:rsidRPr="00C96F17" w:rsidRDefault="00D03656">
            <w:pPr>
              <w:ind w:left="122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Yapılan çalışmaların değerlendirilmesi</w:t>
            </w:r>
          </w:p>
          <w:p w14:paraId="7171283E" w14:textId="77777777" w:rsidR="003A0037" w:rsidRPr="00C96F17" w:rsidRDefault="003A0037">
            <w:pPr>
              <w:ind w:left="122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</w:p>
          <w:p w14:paraId="1D21D2A7" w14:textId="77777777" w:rsidR="003A0037" w:rsidRPr="00C96F17" w:rsidRDefault="003A0037">
            <w:pPr>
              <w:ind w:left="122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3556A" w14:textId="77777777" w:rsidR="00B50C4F" w:rsidRDefault="00D03656">
            <w:pPr>
              <w:jc w:val="center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  <w:r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HAZIRAN 201</w:t>
            </w:r>
            <w:r w:rsidR="003A0037" w:rsidRPr="00C96F17"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  <w:t>9</w:t>
            </w:r>
          </w:p>
          <w:p w14:paraId="359B1B86" w14:textId="77777777" w:rsidR="007D4395" w:rsidRPr="00C96F17" w:rsidRDefault="007D4395">
            <w:pPr>
              <w:jc w:val="center"/>
              <w:rPr>
                <w:rFonts w:ascii="Times New Roman" w:hAnsi="Times New Roman" w:cs="Times New Roman"/>
                <w:color w:val="43494A"/>
                <w:spacing w:val="10"/>
                <w:sz w:val="20"/>
                <w:szCs w:val="20"/>
                <w:lang w:val="tr-TR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A8C4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2CD1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F796" w14:textId="77777777" w:rsidR="00B50C4F" w:rsidRPr="00C96F17" w:rsidRDefault="00B50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1ACAB6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sz w:val="20"/>
          <w:szCs w:val="20"/>
        </w:rPr>
      </w:pPr>
    </w:p>
    <w:p w14:paraId="13DFB3B6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sz w:val="20"/>
          <w:szCs w:val="20"/>
        </w:rPr>
      </w:pPr>
    </w:p>
    <w:p w14:paraId="4D9772BA" w14:textId="07FE0FE2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43494A"/>
          <w:sz w:val="20"/>
          <w:szCs w:val="20"/>
          <w:lang w:val="tr-TR"/>
        </w:rPr>
        <w:t xml:space="preserve"> SAĞLIKLI BESLENME VE HAREKETLİ YAŞAM EKİBİ  :                                                                                 </w:t>
      </w:r>
    </w:p>
    <w:p w14:paraId="50BD5ECB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0BEA7B2C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401B9211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471F3D7B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148675F2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706804A2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61869F2E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049589F2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3D841044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0E70CCE9" w14:textId="77777777" w:rsidR="007D4395" w:rsidRDefault="007D4395" w:rsidP="007D4395">
      <w:pPr>
        <w:spacing w:line="328" w:lineRule="exact"/>
        <w:ind w:right="2664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</w:p>
    <w:p w14:paraId="48C4CF4B" w14:textId="377439C5" w:rsidR="001A056C" w:rsidRPr="00C96F17" w:rsidRDefault="007D4395" w:rsidP="007D4395">
      <w:pPr>
        <w:spacing w:line="328" w:lineRule="exact"/>
        <w:ind w:left="8496" w:right="2664" w:firstLine="708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43494A"/>
          <w:sz w:val="20"/>
          <w:szCs w:val="20"/>
          <w:lang w:val="tr-TR"/>
        </w:rPr>
        <w:t xml:space="preserve"> </w:t>
      </w:r>
      <w:r w:rsidR="001A056C" w:rsidRPr="00C96F17">
        <w:rPr>
          <w:rFonts w:ascii="Times New Roman" w:hAnsi="Times New Roman" w:cs="Times New Roman"/>
          <w:color w:val="43494A"/>
          <w:sz w:val="20"/>
          <w:szCs w:val="20"/>
          <w:lang w:val="tr-TR"/>
        </w:rPr>
        <w:t>Dr.</w:t>
      </w:r>
      <w:r>
        <w:rPr>
          <w:rFonts w:ascii="Times New Roman" w:hAnsi="Times New Roman" w:cs="Times New Roman"/>
          <w:color w:val="43494A"/>
          <w:sz w:val="20"/>
          <w:szCs w:val="20"/>
          <w:lang w:val="tr-TR"/>
        </w:rPr>
        <w:t xml:space="preserve"> </w:t>
      </w:r>
      <w:r w:rsidR="001A056C" w:rsidRPr="00C96F17">
        <w:rPr>
          <w:rFonts w:ascii="Times New Roman" w:hAnsi="Times New Roman" w:cs="Times New Roman"/>
          <w:color w:val="43494A"/>
          <w:sz w:val="20"/>
          <w:szCs w:val="20"/>
          <w:lang w:val="tr-TR"/>
        </w:rPr>
        <w:t xml:space="preserve">Elif YAPICI KULAKSIZ </w:t>
      </w:r>
    </w:p>
    <w:p w14:paraId="7FD7B00C" w14:textId="00D90EA4" w:rsidR="00B50C4F" w:rsidRPr="00C96F17" w:rsidRDefault="001A056C" w:rsidP="001A056C">
      <w:pPr>
        <w:spacing w:line="328" w:lineRule="exact"/>
        <w:ind w:left="8496" w:right="2664" w:firstLine="708"/>
        <w:rPr>
          <w:rFonts w:ascii="Times New Roman" w:hAnsi="Times New Roman" w:cs="Times New Roman"/>
          <w:color w:val="43494A"/>
          <w:sz w:val="20"/>
          <w:szCs w:val="20"/>
          <w:lang w:val="tr-TR"/>
        </w:rPr>
      </w:pPr>
      <w:r w:rsidRPr="00C96F17">
        <w:rPr>
          <w:rFonts w:ascii="Times New Roman" w:hAnsi="Times New Roman" w:cs="Times New Roman"/>
          <w:color w:val="43494A"/>
          <w:spacing w:val="-1"/>
          <w:sz w:val="20"/>
          <w:szCs w:val="20"/>
          <w:lang w:val="tr-TR"/>
        </w:rPr>
        <w:t xml:space="preserve">       </w:t>
      </w:r>
      <w:r w:rsidR="007D4395">
        <w:rPr>
          <w:rFonts w:ascii="Times New Roman" w:hAnsi="Times New Roman" w:cs="Times New Roman"/>
          <w:color w:val="43494A"/>
          <w:spacing w:val="-1"/>
          <w:sz w:val="20"/>
          <w:szCs w:val="20"/>
          <w:lang w:val="tr-TR"/>
        </w:rPr>
        <w:t xml:space="preserve">   </w:t>
      </w:r>
      <w:r w:rsidRPr="00C96F17">
        <w:rPr>
          <w:rFonts w:ascii="Times New Roman" w:hAnsi="Times New Roman" w:cs="Times New Roman"/>
          <w:color w:val="43494A"/>
          <w:spacing w:val="-1"/>
          <w:sz w:val="20"/>
          <w:szCs w:val="20"/>
          <w:lang w:val="tr-TR"/>
        </w:rPr>
        <w:t xml:space="preserve"> </w:t>
      </w:r>
      <w:r w:rsidR="00D03656" w:rsidRPr="00C96F17">
        <w:rPr>
          <w:rFonts w:ascii="Times New Roman" w:hAnsi="Times New Roman" w:cs="Times New Roman"/>
          <w:color w:val="43494A"/>
          <w:spacing w:val="-1"/>
          <w:sz w:val="20"/>
          <w:szCs w:val="20"/>
          <w:lang w:val="tr-TR"/>
        </w:rPr>
        <w:t>Okul Müdürü</w:t>
      </w:r>
    </w:p>
    <w:sectPr w:rsidR="00B50C4F" w:rsidRPr="00C96F17" w:rsidSect="007D4395">
      <w:pgSz w:w="16574" w:h="11894" w:orient="landscape"/>
      <w:pgMar w:top="1400" w:right="1043" w:bottom="2192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A2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C4F"/>
    <w:rsid w:val="00003EE5"/>
    <w:rsid w:val="001A056C"/>
    <w:rsid w:val="002A19AA"/>
    <w:rsid w:val="002A1E48"/>
    <w:rsid w:val="003A0037"/>
    <w:rsid w:val="007679F9"/>
    <w:rsid w:val="007D4395"/>
    <w:rsid w:val="009956EC"/>
    <w:rsid w:val="00B50C4F"/>
    <w:rsid w:val="00C40C96"/>
    <w:rsid w:val="00C96F17"/>
    <w:rsid w:val="00D03656"/>
    <w:rsid w:val="00E51919"/>
    <w:rsid w:val="00F15035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1825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1135</Words>
  <Characters>6474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2018-10-31T18:24:00Z</dcterms:created>
  <dcterms:modified xsi:type="dcterms:W3CDTF">2018-10-31T21:08:00Z</dcterms:modified>
</cp:coreProperties>
</file>